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DE143">
      <w:pPr>
        <w:ind w:left="1600" w:hanging="1600" w:hangingChars="500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建筑市场监管公共服务平台项目业绩信息表</w:t>
      </w:r>
    </w:p>
    <w:p w14:paraId="667501EA">
      <w:pPr>
        <w:ind w:firstLine="240" w:firstLineChars="1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项目名称：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冷水滩区国有工矿棚户区改造二期工程——湖塘安置小区  审核部门（公章）：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</w:t>
      </w:r>
    </w:p>
    <w:p w14:paraId="6176D4E4">
      <w:pPr>
        <w:ind w:firstLine="240" w:firstLineChars="1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工程编号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</w:rPr>
        <w:t>431103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19101001157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审核人（签字）：</w:t>
      </w:r>
    </w:p>
    <w:tbl>
      <w:tblPr>
        <w:tblStyle w:val="7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40"/>
        <w:gridCol w:w="990"/>
        <w:gridCol w:w="59"/>
        <w:gridCol w:w="1201"/>
        <w:gridCol w:w="1005"/>
        <w:gridCol w:w="1683"/>
        <w:gridCol w:w="806"/>
        <w:gridCol w:w="803"/>
        <w:gridCol w:w="22"/>
        <w:gridCol w:w="781"/>
      </w:tblGrid>
      <w:tr w14:paraId="52A0C1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3" w:type="dxa"/>
            <w:vMerge w:val="restart"/>
            <w:vAlign w:val="center"/>
          </w:tcPr>
          <w:p w14:paraId="09DB6F0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28DD867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9A03C5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ACA93CD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504A99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AE51F3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045828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项目基本信息</w:t>
            </w:r>
          </w:p>
        </w:tc>
        <w:tc>
          <w:tcPr>
            <w:tcW w:w="1440" w:type="dxa"/>
            <w:vAlign w:val="center"/>
          </w:tcPr>
          <w:p w14:paraId="2988B9D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建设单位</w:t>
            </w:r>
          </w:p>
        </w:tc>
        <w:tc>
          <w:tcPr>
            <w:tcW w:w="3255" w:type="dxa"/>
            <w:gridSpan w:val="4"/>
            <w:vAlign w:val="center"/>
          </w:tcPr>
          <w:p w14:paraId="47DB44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湖南潇湘兴业集团公司</w:t>
            </w:r>
          </w:p>
        </w:tc>
        <w:tc>
          <w:tcPr>
            <w:tcW w:w="1683" w:type="dxa"/>
            <w:vAlign w:val="center"/>
          </w:tcPr>
          <w:p w14:paraId="0A1C03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企业信用代码</w:t>
            </w:r>
          </w:p>
        </w:tc>
        <w:tc>
          <w:tcPr>
            <w:tcW w:w="2412" w:type="dxa"/>
            <w:gridSpan w:val="4"/>
            <w:vAlign w:val="center"/>
          </w:tcPr>
          <w:p w14:paraId="62A2071B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9143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1103689507900N</w:t>
            </w:r>
          </w:p>
        </w:tc>
      </w:tr>
      <w:tr w14:paraId="69E249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7404AE8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B15E71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具体地点</w:t>
            </w:r>
          </w:p>
        </w:tc>
        <w:tc>
          <w:tcPr>
            <w:tcW w:w="7350" w:type="dxa"/>
            <w:gridSpan w:val="9"/>
            <w:vAlign w:val="center"/>
          </w:tcPr>
          <w:p w14:paraId="6634DE4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冷水滩区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湖塘路与珍珠路交汇处东北角、西北角</w:t>
            </w:r>
          </w:p>
        </w:tc>
      </w:tr>
      <w:tr w14:paraId="214C7D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472E37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1A476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投资类型</w:t>
            </w:r>
          </w:p>
        </w:tc>
        <w:tc>
          <w:tcPr>
            <w:tcW w:w="3255" w:type="dxa"/>
            <w:gridSpan w:val="4"/>
            <w:vAlign w:val="center"/>
          </w:tcPr>
          <w:p w14:paraId="510B2A1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政府投资建设项目（房屋建筑及城市基础设施非线性工程类）</w:t>
            </w:r>
          </w:p>
        </w:tc>
        <w:tc>
          <w:tcPr>
            <w:tcW w:w="1683" w:type="dxa"/>
            <w:vAlign w:val="center"/>
          </w:tcPr>
          <w:p w14:paraId="0BD91DF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项目类别</w:t>
            </w:r>
          </w:p>
        </w:tc>
        <w:tc>
          <w:tcPr>
            <w:tcW w:w="2412" w:type="dxa"/>
            <w:gridSpan w:val="4"/>
            <w:vAlign w:val="center"/>
          </w:tcPr>
          <w:p w14:paraId="084D8DA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建筑工程</w:t>
            </w:r>
          </w:p>
        </w:tc>
      </w:tr>
      <w:tr w14:paraId="1EEFED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1CCAF5C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AC408C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建设工程规划许可证编号</w:t>
            </w:r>
          </w:p>
        </w:tc>
        <w:tc>
          <w:tcPr>
            <w:tcW w:w="7350" w:type="dxa"/>
            <w:gridSpan w:val="9"/>
            <w:vAlign w:val="center"/>
          </w:tcPr>
          <w:p w14:paraId="53CFC16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建字第431100202300019号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建字第431100202300020号</w:t>
            </w:r>
          </w:p>
        </w:tc>
      </w:tr>
      <w:tr w14:paraId="1324F8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349B061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1C5027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立项文号</w:t>
            </w:r>
          </w:p>
        </w:tc>
        <w:tc>
          <w:tcPr>
            <w:tcW w:w="7350" w:type="dxa"/>
            <w:gridSpan w:val="9"/>
            <w:vAlign w:val="center"/>
          </w:tcPr>
          <w:p w14:paraId="4F36404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湘发改投资【2015】797号</w:t>
            </w:r>
          </w:p>
        </w:tc>
      </w:tr>
      <w:tr w14:paraId="6F2C5E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4A84DBE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2215C8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立项批准机关</w:t>
            </w:r>
          </w:p>
        </w:tc>
        <w:tc>
          <w:tcPr>
            <w:tcW w:w="7350" w:type="dxa"/>
            <w:gridSpan w:val="9"/>
            <w:vAlign w:val="center"/>
          </w:tcPr>
          <w:p w14:paraId="317B59B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湖南省发展和改革委员会</w:t>
            </w:r>
          </w:p>
        </w:tc>
      </w:tr>
      <w:tr w14:paraId="244ABD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08C47A5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68089B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立项批复时间</w:t>
            </w:r>
          </w:p>
        </w:tc>
        <w:tc>
          <w:tcPr>
            <w:tcW w:w="3255" w:type="dxa"/>
            <w:gridSpan w:val="4"/>
            <w:vAlign w:val="center"/>
          </w:tcPr>
          <w:p w14:paraId="52C721D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2015年9月22日</w:t>
            </w:r>
          </w:p>
        </w:tc>
        <w:tc>
          <w:tcPr>
            <w:tcW w:w="1683" w:type="dxa"/>
            <w:vAlign w:val="center"/>
          </w:tcPr>
          <w:p w14:paraId="6E3F0DB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立项机关级别</w:t>
            </w:r>
          </w:p>
        </w:tc>
        <w:tc>
          <w:tcPr>
            <w:tcW w:w="2412" w:type="dxa"/>
            <w:gridSpan w:val="4"/>
            <w:vAlign w:val="center"/>
          </w:tcPr>
          <w:p w14:paraId="0969F45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省级机关</w:t>
            </w:r>
          </w:p>
        </w:tc>
      </w:tr>
      <w:tr w14:paraId="46DFB3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3" w:type="dxa"/>
            <w:vMerge w:val="continue"/>
            <w:vAlign w:val="center"/>
          </w:tcPr>
          <w:p w14:paraId="66C04B1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10A27C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总面积</w:t>
            </w:r>
          </w:p>
          <w:p w14:paraId="47D76BD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3255" w:type="dxa"/>
            <w:gridSpan w:val="4"/>
            <w:vAlign w:val="center"/>
          </w:tcPr>
          <w:p w14:paraId="5CAE3526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261068</w:t>
            </w:r>
          </w:p>
        </w:tc>
        <w:tc>
          <w:tcPr>
            <w:tcW w:w="1683" w:type="dxa"/>
            <w:vAlign w:val="center"/>
          </w:tcPr>
          <w:p w14:paraId="57A26C7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总投资</w:t>
            </w:r>
          </w:p>
          <w:p w14:paraId="0A8EE54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vAlign w:val="center"/>
          </w:tcPr>
          <w:p w14:paraId="10E34AB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66726.00</w:t>
            </w:r>
          </w:p>
        </w:tc>
      </w:tr>
      <w:tr w14:paraId="2B03A2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33" w:type="dxa"/>
            <w:vMerge w:val="continue"/>
            <w:vAlign w:val="center"/>
          </w:tcPr>
          <w:p w14:paraId="61C0F1A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6B887D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建设性质</w:t>
            </w:r>
          </w:p>
        </w:tc>
        <w:tc>
          <w:tcPr>
            <w:tcW w:w="3255" w:type="dxa"/>
            <w:gridSpan w:val="4"/>
            <w:vAlign w:val="center"/>
          </w:tcPr>
          <w:p w14:paraId="622371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新建项目</w:t>
            </w:r>
          </w:p>
        </w:tc>
        <w:tc>
          <w:tcPr>
            <w:tcW w:w="1683" w:type="dxa"/>
            <w:vAlign w:val="center"/>
          </w:tcPr>
          <w:p w14:paraId="6F83107E">
            <w:pPr>
              <w:jc w:val="center"/>
              <w:rPr>
                <w:rFonts w:hint="eastAsia" w:ascii="仿宋_GB2312" w:hAnsi="MicrosoftYaHei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工程用途</w:t>
            </w:r>
          </w:p>
        </w:tc>
        <w:tc>
          <w:tcPr>
            <w:tcW w:w="2412" w:type="dxa"/>
            <w:gridSpan w:val="4"/>
            <w:vAlign w:val="center"/>
          </w:tcPr>
          <w:p w14:paraId="6207B393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居住建筑</w:t>
            </w:r>
          </w:p>
        </w:tc>
      </w:tr>
      <w:tr w14:paraId="66E1FB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33" w:type="dxa"/>
            <w:vMerge w:val="continue"/>
            <w:vAlign w:val="center"/>
          </w:tcPr>
          <w:p w14:paraId="7D9B06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D960D7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14:paraId="537F0C3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总建筑面积261068平方米（其中东区153364平方米，西区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107704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平方米）</w:t>
            </w:r>
          </w:p>
        </w:tc>
      </w:tr>
      <w:tr w14:paraId="782831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761290D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732027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</w:t>
            </w:r>
          </w:p>
        </w:tc>
        <w:tc>
          <w:tcPr>
            <w:tcW w:w="3255" w:type="dxa"/>
            <w:gridSpan w:val="4"/>
            <w:vAlign w:val="center"/>
          </w:tcPr>
          <w:p w14:paraId="1484809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2019年10月31日</w:t>
            </w:r>
          </w:p>
        </w:tc>
        <w:tc>
          <w:tcPr>
            <w:tcW w:w="1683" w:type="dxa"/>
            <w:vAlign w:val="center"/>
          </w:tcPr>
          <w:p w14:paraId="6EF14F2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</w:t>
            </w:r>
          </w:p>
        </w:tc>
        <w:tc>
          <w:tcPr>
            <w:tcW w:w="2412" w:type="dxa"/>
            <w:gridSpan w:val="4"/>
            <w:vAlign w:val="center"/>
          </w:tcPr>
          <w:p w14:paraId="7F38C3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2021年10月30日</w:t>
            </w:r>
          </w:p>
        </w:tc>
      </w:tr>
      <w:tr w14:paraId="484540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33" w:type="dxa"/>
            <w:vMerge w:val="restart"/>
            <w:vAlign w:val="center"/>
          </w:tcPr>
          <w:p w14:paraId="44527A07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DC117F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4E04C08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6F1E445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Cs w:val="21"/>
              </w:rPr>
              <w:t>施工合同信息</w:t>
            </w:r>
          </w:p>
          <w:p w14:paraId="69F80EB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C58452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D6F041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0C6FD3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br w:type="textWrapping"/>
            </w:r>
            <w:r>
              <w:rPr>
                <w:rFonts w:ascii="仿宋_GB2312" w:eastAsia="仿宋_GB2312"/>
                <w:szCs w:val="21"/>
              </w:rPr>
              <w:br w:type="textWrapping"/>
            </w:r>
            <w:r>
              <w:rPr>
                <w:rFonts w:ascii="仿宋_GB2312" w:eastAsia="仿宋_GB2312"/>
                <w:szCs w:val="21"/>
              </w:rPr>
              <w:br w:type="textWrapping"/>
            </w:r>
          </w:p>
          <w:p w14:paraId="39B1AB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BAA592F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CAFEA92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施工合同信息</w:t>
            </w:r>
            <w:r>
              <w:rPr>
                <w:rFonts w:hint="eastAsia" w:ascii="仿宋_GB2312" w:eastAsia="仿宋_GB2312"/>
                <w:szCs w:val="21"/>
              </w:rPr>
              <w:br w:type="textWrapping"/>
            </w:r>
          </w:p>
        </w:tc>
        <w:tc>
          <w:tcPr>
            <w:tcW w:w="1440" w:type="dxa"/>
            <w:vAlign w:val="center"/>
          </w:tcPr>
          <w:p w14:paraId="0695E2E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合同名称</w:t>
            </w:r>
          </w:p>
        </w:tc>
        <w:tc>
          <w:tcPr>
            <w:tcW w:w="7350" w:type="dxa"/>
            <w:gridSpan w:val="9"/>
            <w:vAlign w:val="center"/>
          </w:tcPr>
          <w:p w14:paraId="1BCB225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建设工程施工</w:t>
            </w:r>
            <w:r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合同</w:t>
            </w:r>
          </w:p>
        </w:tc>
      </w:tr>
      <w:tr w14:paraId="3B8EF5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33" w:type="dxa"/>
            <w:vMerge w:val="continue"/>
            <w:vAlign w:val="center"/>
          </w:tcPr>
          <w:p w14:paraId="6A83332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F77EC1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合同类别</w:t>
            </w:r>
          </w:p>
        </w:tc>
        <w:tc>
          <w:tcPr>
            <w:tcW w:w="3255" w:type="dxa"/>
            <w:gridSpan w:val="4"/>
            <w:vAlign w:val="center"/>
          </w:tcPr>
          <w:p w14:paraId="044D2DB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施工</w:t>
            </w:r>
            <w:r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总承包</w:t>
            </w:r>
          </w:p>
        </w:tc>
        <w:tc>
          <w:tcPr>
            <w:tcW w:w="1683" w:type="dxa"/>
            <w:vAlign w:val="center"/>
          </w:tcPr>
          <w:p w14:paraId="543D009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承包单位</w:t>
            </w:r>
          </w:p>
        </w:tc>
        <w:tc>
          <w:tcPr>
            <w:tcW w:w="2412" w:type="dxa"/>
            <w:gridSpan w:val="4"/>
            <w:vAlign w:val="center"/>
          </w:tcPr>
          <w:p w14:paraId="2C47AEC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湖南省第四工程有限公司</w:t>
            </w:r>
          </w:p>
        </w:tc>
      </w:tr>
      <w:tr w14:paraId="69870B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33" w:type="dxa"/>
            <w:vMerge w:val="continue"/>
            <w:vAlign w:val="center"/>
          </w:tcPr>
          <w:p w14:paraId="7DFE38D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55E2D5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合同编号</w:t>
            </w:r>
          </w:p>
        </w:tc>
        <w:tc>
          <w:tcPr>
            <w:tcW w:w="3255" w:type="dxa"/>
            <w:gridSpan w:val="4"/>
            <w:vAlign w:val="center"/>
          </w:tcPr>
          <w:p w14:paraId="2CF70A3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0000FF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683" w:type="dxa"/>
            <w:vAlign w:val="center"/>
          </w:tcPr>
          <w:p w14:paraId="6A68E8E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</w:t>
            </w:r>
          </w:p>
          <w:p w14:paraId="7AD54E8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vAlign w:val="center"/>
          </w:tcPr>
          <w:p w14:paraId="1ECEC0A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63224.307821</w:t>
            </w:r>
          </w:p>
        </w:tc>
      </w:tr>
      <w:tr w14:paraId="64B890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33" w:type="dxa"/>
            <w:vMerge w:val="continue"/>
            <w:vAlign w:val="center"/>
          </w:tcPr>
          <w:p w14:paraId="738C762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C0D2F9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4"/>
            <w:vAlign w:val="center"/>
          </w:tcPr>
          <w:p w14:paraId="3C39C88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黄洁</w:t>
            </w:r>
          </w:p>
        </w:tc>
        <w:tc>
          <w:tcPr>
            <w:tcW w:w="1683" w:type="dxa"/>
            <w:vAlign w:val="center"/>
          </w:tcPr>
          <w:p w14:paraId="012480C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1E2AA52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431122********0011</w:t>
            </w:r>
          </w:p>
        </w:tc>
      </w:tr>
      <w:tr w14:paraId="7E6EDC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133" w:type="dxa"/>
            <w:vMerge w:val="continue"/>
            <w:vAlign w:val="center"/>
          </w:tcPr>
          <w:p w14:paraId="430011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C866C4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14:paraId="274196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总建筑面积372573.69平方米(含地下室96751.62平方米)。其中东区204484.02平方米，西区168089.67平方米。</w:t>
            </w:r>
          </w:p>
        </w:tc>
      </w:tr>
      <w:tr w14:paraId="0836EE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33" w:type="dxa"/>
            <w:vMerge w:val="continue"/>
            <w:vAlign w:val="center"/>
          </w:tcPr>
          <w:p w14:paraId="1953BC9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B5ACBD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合同承包内容</w:t>
            </w:r>
          </w:p>
        </w:tc>
        <w:tc>
          <w:tcPr>
            <w:tcW w:w="7350" w:type="dxa"/>
            <w:gridSpan w:val="9"/>
            <w:vAlign w:val="center"/>
          </w:tcPr>
          <w:p w14:paraId="0020311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冷水滩区国有工矿棚户区改造二期工程的土石方、基坑支护、建筑工程等（具体以财政评审预算书中标明的工程内容为准），具体详见施工图和工程量清单。</w:t>
            </w:r>
          </w:p>
        </w:tc>
      </w:tr>
      <w:tr w14:paraId="47DF0A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0A62496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981EB6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合同签订日期</w:t>
            </w:r>
          </w:p>
        </w:tc>
        <w:tc>
          <w:tcPr>
            <w:tcW w:w="3255" w:type="dxa"/>
            <w:gridSpan w:val="4"/>
            <w:vAlign w:val="center"/>
          </w:tcPr>
          <w:p w14:paraId="3D8FA37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20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19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-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-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</w:t>
            </w:r>
          </w:p>
        </w:tc>
        <w:tc>
          <w:tcPr>
            <w:tcW w:w="1683" w:type="dxa"/>
            <w:vAlign w:val="center"/>
          </w:tcPr>
          <w:p w14:paraId="72319B5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记录登记时间</w:t>
            </w:r>
          </w:p>
        </w:tc>
        <w:tc>
          <w:tcPr>
            <w:tcW w:w="2412" w:type="dxa"/>
            <w:gridSpan w:val="4"/>
            <w:vAlign w:val="center"/>
          </w:tcPr>
          <w:p w14:paraId="5719248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2022-11-10</w:t>
            </w:r>
          </w:p>
        </w:tc>
      </w:tr>
      <w:tr w14:paraId="407322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1AF11E6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37473D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计划开工日期</w:t>
            </w:r>
          </w:p>
        </w:tc>
        <w:tc>
          <w:tcPr>
            <w:tcW w:w="3255" w:type="dxa"/>
            <w:gridSpan w:val="4"/>
            <w:vAlign w:val="center"/>
          </w:tcPr>
          <w:p w14:paraId="79F315F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2019年10月31日</w:t>
            </w:r>
          </w:p>
        </w:tc>
        <w:tc>
          <w:tcPr>
            <w:tcW w:w="1683" w:type="dxa"/>
            <w:vAlign w:val="center"/>
          </w:tcPr>
          <w:p w14:paraId="66CDCF4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计划竣工日期</w:t>
            </w:r>
          </w:p>
        </w:tc>
        <w:tc>
          <w:tcPr>
            <w:tcW w:w="2412" w:type="dxa"/>
            <w:gridSpan w:val="4"/>
            <w:vAlign w:val="center"/>
          </w:tcPr>
          <w:p w14:paraId="3255981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2021年10月30日</w:t>
            </w:r>
          </w:p>
        </w:tc>
      </w:tr>
      <w:tr w14:paraId="10EC68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32F301B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174B0D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合同工期</w:t>
            </w:r>
          </w:p>
        </w:tc>
        <w:tc>
          <w:tcPr>
            <w:tcW w:w="3255" w:type="dxa"/>
            <w:gridSpan w:val="4"/>
            <w:vAlign w:val="center"/>
          </w:tcPr>
          <w:p w14:paraId="0E592A9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24个月</w:t>
            </w:r>
          </w:p>
        </w:tc>
        <w:tc>
          <w:tcPr>
            <w:tcW w:w="1683" w:type="dxa"/>
            <w:vAlign w:val="center"/>
          </w:tcPr>
          <w:p w14:paraId="46C1BA4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质量目标</w:t>
            </w:r>
          </w:p>
        </w:tc>
        <w:tc>
          <w:tcPr>
            <w:tcW w:w="2412" w:type="dxa"/>
            <w:gridSpan w:val="4"/>
            <w:vAlign w:val="center"/>
          </w:tcPr>
          <w:p w14:paraId="45EBCB7C">
            <w:pPr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工程质量必须符合国家法律、法规、技术规范标准、设计文件及本合</w:t>
            </w:r>
          </w:p>
          <w:p w14:paraId="0E26B7ED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同规定的标准，并达到合格的验收标准。</w:t>
            </w:r>
          </w:p>
        </w:tc>
      </w:tr>
      <w:tr w14:paraId="60C7DB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072FEDB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监理合同信息</w:t>
            </w:r>
          </w:p>
        </w:tc>
        <w:tc>
          <w:tcPr>
            <w:tcW w:w="1440" w:type="dxa"/>
            <w:vAlign w:val="center"/>
          </w:tcPr>
          <w:p w14:paraId="171A82B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合同编号</w:t>
            </w:r>
          </w:p>
        </w:tc>
        <w:tc>
          <w:tcPr>
            <w:tcW w:w="3255" w:type="dxa"/>
            <w:gridSpan w:val="4"/>
            <w:vAlign w:val="center"/>
          </w:tcPr>
          <w:p w14:paraId="5CD99A6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43110319101001157-HZ-001</w:t>
            </w:r>
          </w:p>
        </w:tc>
        <w:tc>
          <w:tcPr>
            <w:tcW w:w="1683" w:type="dxa"/>
            <w:vAlign w:val="center"/>
          </w:tcPr>
          <w:p w14:paraId="037B9D4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合同名称</w:t>
            </w:r>
          </w:p>
        </w:tc>
        <w:tc>
          <w:tcPr>
            <w:tcW w:w="2412" w:type="dxa"/>
            <w:gridSpan w:val="4"/>
            <w:vAlign w:val="center"/>
          </w:tcPr>
          <w:p w14:paraId="6CA40360">
            <w:pPr>
              <w:jc w:val="left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建设工程监理合同</w:t>
            </w:r>
          </w:p>
        </w:tc>
      </w:tr>
      <w:tr w14:paraId="1EB24F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01E8E0D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9703F9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承包单位</w:t>
            </w:r>
          </w:p>
        </w:tc>
        <w:tc>
          <w:tcPr>
            <w:tcW w:w="3255" w:type="dxa"/>
            <w:gridSpan w:val="4"/>
            <w:vAlign w:val="center"/>
          </w:tcPr>
          <w:p w14:paraId="1047E95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湖南和天工程项目管理有限公司</w:t>
            </w:r>
          </w:p>
        </w:tc>
        <w:tc>
          <w:tcPr>
            <w:tcW w:w="1683" w:type="dxa"/>
            <w:vAlign w:val="center"/>
          </w:tcPr>
          <w:p w14:paraId="6835D3D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签订日期</w:t>
            </w:r>
          </w:p>
        </w:tc>
        <w:tc>
          <w:tcPr>
            <w:tcW w:w="2412" w:type="dxa"/>
            <w:gridSpan w:val="4"/>
            <w:vAlign w:val="center"/>
          </w:tcPr>
          <w:p w14:paraId="7B0C9B4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2020-01-14</w:t>
            </w:r>
          </w:p>
        </w:tc>
      </w:tr>
      <w:tr w14:paraId="47276A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50DE426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FD42D3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</w:t>
            </w:r>
          </w:p>
        </w:tc>
        <w:tc>
          <w:tcPr>
            <w:tcW w:w="3255" w:type="dxa"/>
            <w:gridSpan w:val="4"/>
            <w:vAlign w:val="center"/>
          </w:tcPr>
          <w:p w14:paraId="63A762B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700万元</w:t>
            </w:r>
          </w:p>
        </w:tc>
        <w:tc>
          <w:tcPr>
            <w:tcW w:w="1683" w:type="dxa"/>
            <w:vAlign w:val="center"/>
          </w:tcPr>
          <w:p w14:paraId="116F516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合同记录登记时间</w:t>
            </w:r>
          </w:p>
        </w:tc>
        <w:tc>
          <w:tcPr>
            <w:tcW w:w="2412" w:type="dxa"/>
            <w:gridSpan w:val="4"/>
            <w:vAlign w:val="center"/>
          </w:tcPr>
          <w:p w14:paraId="4529011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2022-11-09</w:t>
            </w:r>
          </w:p>
        </w:tc>
      </w:tr>
      <w:tr w14:paraId="179A87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1D66B8B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5CAB29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计划开工日期</w:t>
            </w:r>
          </w:p>
        </w:tc>
        <w:tc>
          <w:tcPr>
            <w:tcW w:w="3255" w:type="dxa"/>
            <w:gridSpan w:val="4"/>
            <w:vAlign w:val="center"/>
          </w:tcPr>
          <w:p w14:paraId="57BB1EA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2020年1月14日</w:t>
            </w:r>
          </w:p>
        </w:tc>
        <w:tc>
          <w:tcPr>
            <w:tcW w:w="1683" w:type="dxa"/>
            <w:vAlign w:val="center"/>
          </w:tcPr>
          <w:p w14:paraId="7B64DD2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计划竣工日期</w:t>
            </w:r>
          </w:p>
        </w:tc>
        <w:tc>
          <w:tcPr>
            <w:tcW w:w="2412" w:type="dxa"/>
            <w:gridSpan w:val="4"/>
            <w:vAlign w:val="center"/>
          </w:tcPr>
          <w:p w14:paraId="3ED4727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2024年1月13日</w:t>
            </w:r>
          </w:p>
        </w:tc>
      </w:tr>
      <w:tr w14:paraId="5AA8A7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3D3F4A4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9C0A61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合同工期</w:t>
            </w:r>
          </w:p>
        </w:tc>
        <w:tc>
          <w:tcPr>
            <w:tcW w:w="3255" w:type="dxa"/>
            <w:gridSpan w:val="4"/>
            <w:vAlign w:val="center"/>
          </w:tcPr>
          <w:p w14:paraId="3E837D3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48个月</w:t>
            </w:r>
          </w:p>
        </w:tc>
        <w:tc>
          <w:tcPr>
            <w:tcW w:w="1683" w:type="dxa"/>
            <w:vAlign w:val="center"/>
          </w:tcPr>
          <w:p w14:paraId="1DF6B7A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质量目标</w:t>
            </w:r>
          </w:p>
        </w:tc>
        <w:tc>
          <w:tcPr>
            <w:tcW w:w="2412" w:type="dxa"/>
            <w:gridSpan w:val="4"/>
            <w:vAlign w:val="center"/>
          </w:tcPr>
          <w:p w14:paraId="07F4717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合格</w:t>
            </w:r>
            <w:bookmarkStart w:id="0" w:name="_GoBack"/>
            <w:bookmarkEnd w:id="0"/>
          </w:p>
        </w:tc>
      </w:tr>
      <w:tr w14:paraId="143A12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33" w:type="dxa"/>
            <w:vMerge w:val="continue"/>
            <w:vAlign w:val="center"/>
          </w:tcPr>
          <w:p w14:paraId="7F8174D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29B36E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14:paraId="475B4755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总建筑面积372573.69平方米(其中东区204484.02平方米，西区168089.67平方米，包含地下室96751.62平方米)</w:t>
            </w:r>
          </w:p>
        </w:tc>
      </w:tr>
      <w:tr w14:paraId="743981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133" w:type="dxa"/>
            <w:vMerge w:val="continue"/>
            <w:vAlign w:val="center"/>
          </w:tcPr>
          <w:p w14:paraId="6FACFA1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B2D333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合同承包内容</w:t>
            </w:r>
          </w:p>
        </w:tc>
        <w:tc>
          <w:tcPr>
            <w:tcW w:w="7350" w:type="dxa"/>
            <w:gridSpan w:val="9"/>
            <w:vAlign w:val="center"/>
          </w:tcPr>
          <w:p w14:paraId="059BC8FD">
            <w:pPr>
              <w:numPr>
                <w:ilvl w:val="0"/>
                <w:numId w:val="1"/>
              </w:numPr>
              <w:jc w:val="both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监理范围:冷水滩区国有工矿棚户区改造二期工程的土石方、基坑支护、建筑工程等(具体以财政评审预算书中标明的工程内容为准)的施工准备阶段、施工阶段、保修阶段、缺陷责任期的全过程监理，包括但不限于施工及保修阶段的质量控制、投资控制、进度控制、组织协调、合同管理、安全文明施工监理、配套设备安装监理等。</w:t>
            </w:r>
          </w:p>
          <w:p w14:paraId="7F12149B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2、监理工作内容还包括：负责施工图纸的交底会审、施工阶段一直到保修阶段的质量控制、进度控制、投资控制、信息管理、组织协调、档案资料的管理、安全生产和文明施工的管理以及对已完工程量的审核。</w:t>
            </w:r>
          </w:p>
        </w:tc>
      </w:tr>
      <w:tr w14:paraId="53074F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60412BB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F197DD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102468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B3019A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A04EB1D">
            <w:pPr>
              <w:rPr>
                <w:rFonts w:ascii="仿宋_GB2312" w:eastAsia="仿宋_GB2312"/>
                <w:szCs w:val="21"/>
              </w:rPr>
            </w:pPr>
          </w:p>
          <w:p w14:paraId="7DCCF9CF">
            <w:pPr>
              <w:rPr>
                <w:rFonts w:ascii="仿宋_GB2312" w:eastAsia="仿宋_GB2312"/>
                <w:szCs w:val="21"/>
              </w:rPr>
            </w:pPr>
          </w:p>
          <w:p w14:paraId="4164DC08">
            <w:pPr>
              <w:rPr>
                <w:rFonts w:ascii="仿宋_GB2312" w:eastAsia="仿宋_GB2312"/>
                <w:szCs w:val="21"/>
              </w:rPr>
            </w:pPr>
          </w:p>
          <w:p w14:paraId="0127CE67">
            <w:pPr>
              <w:rPr>
                <w:rFonts w:ascii="仿宋_GB2312" w:eastAsia="仿宋_GB2312"/>
                <w:szCs w:val="21"/>
              </w:rPr>
            </w:pPr>
          </w:p>
          <w:p w14:paraId="26A46314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  <w:p w14:paraId="40C45AAB">
            <w:pPr>
              <w:rPr>
                <w:rFonts w:ascii="仿宋_GB2312" w:eastAsia="仿宋_GB2312"/>
                <w:szCs w:val="21"/>
              </w:rPr>
            </w:pPr>
          </w:p>
          <w:p w14:paraId="0A7F2155">
            <w:pPr>
              <w:rPr>
                <w:rFonts w:ascii="仿宋_GB2312" w:eastAsia="仿宋_GB2312"/>
                <w:szCs w:val="21"/>
              </w:rPr>
            </w:pPr>
          </w:p>
          <w:p w14:paraId="40135C3B">
            <w:pPr>
              <w:rPr>
                <w:rFonts w:ascii="仿宋_GB2312" w:eastAsia="仿宋_GB2312"/>
                <w:szCs w:val="21"/>
              </w:rPr>
            </w:pPr>
          </w:p>
          <w:p w14:paraId="1E304AB1">
            <w:pPr>
              <w:rPr>
                <w:rFonts w:ascii="仿宋_GB2312" w:eastAsia="仿宋_GB2312"/>
                <w:szCs w:val="21"/>
              </w:rPr>
            </w:pPr>
          </w:p>
          <w:p w14:paraId="0082E3FA">
            <w:pPr>
              <w:rPr>
                <w:rFonts w:ascii="仿宋_GB2312" w:eastAsia="仿宋_GB2312"/>
                <w:szCs w:val="21"/>
              </w:rPr>
            </w:pPr>
          </w:p>
          <w:p w14:paraId="2588841F">
            <w:pPr>
              <w:rPr>
                <w:rFonts w:ascii="仿宋_GB2312" w:eastAsia="仿宋_GB2312"/>
                <w:szCs w:val="21"/>
              </w:rPr>
            </w:pPr>
          </w:p>
          <w:p w14:paraId="467243E6">
            <w:pPr>
              <w:rPr>
                <w:rFonts w:ascii="仿宋_GB2312" w:eastAsia="仿宋_GB2312"/>
                <w:szCs w:val="21"/>
              </w:rPr>
            </w:pPr>
          </w:p>
          <w:p w14:paraId="490A7088">
            <w:pPr>
              <w:rPr>
                <w:rFonts w:ascii="仿宋_GB2312" w:eastAsia="仿宋_GB2312"/>
                <w:szCs w:val="21"/>
              </w:rPr>
            </w:pPr>
          </w:p>
          <w:p w14:paraId="191D921B">
            <w:pPr>
              <w:rPr>
                <w:rFonts w:ascii="仿宋_GB2312" w:eastAsia="仿宋_GB2312"/>
                <w:szCs w:val="21"/>
              </w:rPr>
            </w:pPr>
          </w:p>
          <w:p w14:paraId="11F144A0">
            <w:pPr>
              <w:rPr>
                <w:rFonts w:ascii="仿宋_GB2312" w:eastAsia="仿宋_GB2312"/>
                <w:szCs w:val="21"/>
              </w:rPr>
            </w:pPr>
          </w:p>
          <w:p w14:paraId="4B64397E">
            <w:pPr>
              <w:rPr>
                <w:rFonts w:ascii="仿宋_GB2312" w:eastAsia="仿宋_GB2312"/>
                <w:szCs w:val="21"/>
              </w:rPr>
            </w:pPr>
          </w:p>
          <w:p w14:paraId="0A24AC7F">
            <w:pPr>
              <w:rPr>
                <w:rFonts w:ascii="仿宋_GB2312" w:eastAsia="仿宋_GB2312"/>
                <w:szCs w:val="21"/>
              </w:rPr>
            </w:pPr>
          </w:p>
          <w:p w14:paraId="09535946">
            <w:pPr>
              <w:rPr>
                <w:rFonts w:ascii="仿宋_GB2312" w:eastAsia="仿宋_GB2312"/>
                <w:szCs w:val="21"/>
              </w:rPr>
            </w:pPr>
          </w:p>
          <w:p w14:paraId="58DB1D55">
            <w:pPr>
              <w:rPr>
                <w:rFonts w:ascii="仿宋_GB2312" w:eastAsia="仿宋_GB2312"/>
                <w:szCs w:val="21"/>
              </w:rPr>
            </w:pPr>
          </w:p>
          <w:p w14:paraId="1DA484E3">
            <w:pPr>
              <w:rPr>
                <w:rFonts w:ascii="仿宋_GB2312" w:eastAsia="仿宋_GB2312"/>
                <w:szCs w:val="21"/>
              </w:rPr>
            </w:pPr>
          </w:p>
          <w:p w14:paraId="59A3A8AD">
            <w:pPr>
              <w:rPr>
                <w:rFonts w:ascii="仿宋_GB2312" w:eastAsia="仿宋_GB2312"/>
                <w:szCs w:val="21"/>
              </w:rPr>
            </w:pPr>
          </w:p>
          <w:p w14:paraId="77FC0ED3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</w:tc>
        <w:tc>
          <w:tcPr>
            <w:tcW w:w="1440" w:type="dxa"/>
            <w:vAlign w:val="center"/>
          </w:tcPr>
          <w:p w14:paraId="5DC6BEE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工程名称</w:t>
            </w:r>
          </w:p>
        </w:tc>
        <w:tc>
          <w:tcPr>
            <w:tcW w:w="3255" w:type="dxa"/>
            <w:gridSpan w:val="4"/>
            <w:vAlign w:val="center"/>
          </w:tcPr>
          <w:p w14:paraId="2737AA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冷水滩区国有工矿棚户区改造二期工程——湖塘安置小区</w:t>
            </w:r>
          </w:p>
        </w:tc>
        <w:tc>
          <w:tcPr>
            <w:tcW w:w="1683" w:type="dxa"/>
            <w:vAlign w:val="center"/>
          </w:tcPr>
          <w:p w14:paraId="4344F8A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施工许可证编号</w:t>
            </w:r>
          </w:p>
        </w:tc>
        <w:tc>
          <w:tcPr>
            <w:tcW w:w="2412" w:type="dxa"/>
            <w:gridSpan w:val="4"/>
            <w:vAlign w:val="center"/>
          </w:tcPr>
          <w:p w14:paraId="243C203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431103202212050101</w:t>
            </w:r>
          </w:p>
        </w:tc>
      </w:tr>
      <w:tr w14:paraId="56F3B5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7FFA82B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ADF37C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施工企业</w:t>
            </w:r>
          </w:p>
        </w:tc>
        <w:tc>
          <w:tcPr>
            <w:tcW w:w="3255" w:type="dxa"/>
            <w:gridSpan w:val="4"/>
            <w:vAlign w:val="center"/>
          </w:tcPr>
          <w:p w14:paraId="429B4B6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湖南省第四工程有限公司</w:t>
            </w:r>
          </w:p>
        </w:tc>
        <w:tc>
          <w:tcPr>
            <w:tcW w:w="1683" w:type="dxa"/>
            <w:vAlign w:val="center"/>
          </w:tcPr>
          <w:p w14:paraId="30E8F7A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监理企业</w:t>
            </w:r>
          </w:p>
        </w:tc>
        <w:tc>
          <w:tcPr>
            <w:tcW w:w="2412" w:type="dxa"/>
            <w:gridSpan w:val="4"/>
            <w:vAlign w:val="center"/>
          </w:tcPr>
          <w:p w14:paraId="24BCFCF9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湖南和天工程项目管理有限公司</w:t>
            </w:r>
          </w:p>
        </w:tc>
      </w:tr>
      <w:tr w14:paraId="3BA3AC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33" w:type="dxa"/>
            <w:vMerge w:val="continue"/>
            <w:vAlign w:val="center"/>
          </w:tcPr>
          <w:p w14:paraId="6AF4059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6A9FB4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设计企业</w:t>
            </w:r>
          </w:p>
        </w:tc>
        <w:tc>
          <w:tcPr>
            <w:tcW w:w="3255" w:type="dxa"/>
            <w:gridSpan w:val="4"/>
            <w:vAlign w:val="center"/>
          </w:tcPr>
          <w:p w14:paraId="0043EFBA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湖南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第一工业</w:t>
            </w:r>
            <w:r>
              <w:rPr>
                <w:rFonts w:hint="eastAsia" w:ascii="仿宋_GB2312" w:eastAsia="仿宋_GB2312"/>
                <w:sz w:val="21"/>
                <w:szCs w:val="21"/>
              </w:rPr>
              <w:t>设计研究院有限公司</w:t>
            </w:r>
          </w:p>
        </w:tc>
        <w:tc>
          <w:tcPr>
            <w:tcW w:w="1683" w:type="dxa"/>
            <w:vAlign w:val="center"/>
          </w:tcPr>
          <w:p w14:paraId="09E83FDB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设计项目负责人</w:t>
            </w:r>
          </w:p>
        </w:tc>
        <w:tc>
          <w:tcPr>
            <w:tcW w:w="2412" w:type="dxa"/>
            <w:gridSpan w:val="4"/>
            <w:vAlign w:val="center"/>
          </w:tcPr>
          <w:p w14:paraId="3718465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胡晓红</w:t>
            </w:r>
          </w:p>
        </w:tc>
      </w:tr>
      <w:tr w14:paraId="69E705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0097B3D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6F4B29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勘察企业</w:t>
            </w:r>
          </w:p>
        </w:tc>
        <w:tc>
          <w:tcPr>
            <w:tcW w:w="3255" w:type="dxa"/>
            <w:gridSpan w:val="4"/>
            <w:vAlign w:val="center"/>
          </w:tcPr>
          <w:p w14:paraId="3A0C405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湖南省地质勘探院</w:t>
            </w:r>
            <w:r>
              <w:rPr>
                <w:rFonts w:hint="eastAsia" w:ascii="仿宋_GB2312" w:eastAsia="仿宋_GB2312"/>
                <w:szCs w:val="21"/>
              </w:rPr>
              <w:t>有限公司</w:t>
            </w:r>
          </w:p>
        </w:tc>
        <w:tc>
          <w:tcPr>
            <w:tcW w:w="1683" w:type="dxa"/>
            <w:vAlign w:val="center"/>
          </w:tcPr>
          <w:p w14:paraId="0DBE24E9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勘察项目负责人</w:t>
            </w:r>
          </w:p>
        </w:tc>
        <w:tc>
          <w:tcPr>
            <w:tcW w:w="2412" w:type="dxa"/>
            <w:gridSpan w:val="4"/>
            <w:vAlign w:val="center"/>
          </w:tcPr>
          <w:p w14:paraId="6B1DFFC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陈明郁</w:t>
            </w:r>
          </w:p>
        </w:tc>
      </w:tr>
      <w:tr w14:paraId="627016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6276DFA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9B9970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合同金额（万元）</w:t>
            </w:r>
          </w:p>
        </w:tc>
        <w:tc>
          <w:tcPr>
            <w:tcW w:w="3255" w:type="dxa"/>
            <w:gridSpan w:val="4"/>
            <w:vAlign w:val="center"/>
          </w:tcPr>
          <w:p w14:paraId="10BCABD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63224</w:t>
            </w:r>
            <w:r>
              <w:rPr>
                <w:rFonts w:hint="eastAsia" w:ascii="仿宋_GB2312" w:eastAsia="仿宋_GB2312"/>
                <w:szCs w:val="21"/>
              </w:rPr>
              <w:t>.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00</w:t>
            </w:r>
            <w:r>
              <w:rPr>
                <w:rFonts w:hint="eastAsia" w:ascii="仿宋_GB2312" w:eastAsia="仿宋_GB2312"/>
                <w:szCs w:val="21"/>
              </w:rPr>
              <w:t>00</w:t>
            </w:r>
          </w:p>
        </w:tc>
        <w:tc>
          <w:tcPr>
            <w:tcW w:w="1683" w:type="dxa"/>
            <w:vAlign w:val="center"/>
          </w:tcPr>
          <w:p w14:paraId="366459D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面积（平方米）</w:t>
            </w:r>
          </w:p>
        </w:tc>
        <w:tc>
          <w:tcPr>
            <w:tcW w:w="2412" w:type="dxa"/>
            <w:gridSpan w:val="4"/>
            <w:vAlign w:val="center"/>
          </w:tcPr>
          <w:p w14:paraId="658DE9A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367613.73</w:t>
            </w:r>
            <w:r>
              <w:rPr>
                <w:rFonts w:hint="eastAsia" w:ascii="仿宋_GB2312" w:eastAsia="仿宋_GB2312"/>
                <w:szCs w:val="21"/>
              </w:rPr>
              <w:t>㎡</w:t>
            </w:r>
          </w:p>
        </w:tc>
      </w:tr>
      <w:tr w14:paraId="71E56B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133" w:type="dxa"/>
            <w:vMerge w:val="continue"/>
            <w:vAlign w:val="center"/>
          </w:tcPr>
          <w:p w14:paraId="495D6AE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FD12DD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发证日期</w:t>
            </w:r>
          </w:p>
        </w:tc>
        <w:tc>
          <w:tcPr>
            <w:tcW w:w="3255" w:type="dxa"/>
            <w:gridSpan w:val="4"/>
            <w:vAlign w:val="center"/>
          </w:tcPr>
          <w:p w14:paraId="38A4E0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2023年12月18日</w:t>
            </w:r>
          </w:p>
        </w:tc>
        <w:tc>
          <w:tcPr>
            <w:tcW w:w="1683" w:type="dxa"/>
            <w:vAlign w:val="center"/>
          </w:tcPr>
          <w:p w14:paraId="344C55E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合同工期</w:t>
            </w:r>
          </w:p>
        </w:tc>
        <w:tc>
          <w:tcPr>
            <w:tcW w:w="2412" w:type="dxa"/>
            <w:gridSpan w:val="4"/>
            <w:vAlign w:val="center"/>
          </w:tcPr>
          <w:p w14:paraId="0B9069B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1460天</w:t>
            </w:r>
          </w:p>
        </w:tc>
      </w:tr>
      <w:tr w14:paraId="07567B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33" w:type="dxa"/>
            <w:vMerge w:val="continue"/>
            <w:vAlign w:val="center"/>
          </w:tcPr>
          <w:p w14:paraId="4600FDE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B72C7C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合同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开工日期</w:t>
            </w:r>
          </w:p>
        </w:tc>
        <w:tc>
          <w:tcPr>
            <w:tcW w:w="3255" w:type="dxa"/>
            <w:gridSpan w:val="4"/>
            <w:vAlign w:val="center"/>
          </w:tcPr>
          <w:p w14:paraId="5C718C5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19</w:t>
            </w:r>
            <w:r>
              <w:rPr>
                <w:rFonts w:hint="eastAsia" w:ascii="仿宋_GB2312" w:eastAsia="仿宋_GB2312"/>
                <w:szCs w:val="21"/>
              </w:rPr>
              <w:t>年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Cs w:val="21"/>
              </w:rPr>
              <w:t>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31</w:t>
            </w:r>
            <w:r>
              <w:rPr>
                <w:rFonts w:hint="eastAsia" w:ascii="仿宋_GB2312" w:eastAsia="仿宋_GB2312"/>
                <w:szCs w:val="21"/>
              </w:rPr>
              <w:t>日</w:t>
            </w:r>
          </w:p>
        </w:tc>
        <w:tc>
          <w:tcPr>
            <w:tcW w:w="1683" w:type="dxa"/>
            <w:vAlign w:val="center"/>
          </w:tcPr>
          <w:p w14:paraId="76A6135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合同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竣工日期</w:t>
            </w:r>
          </w:p>
        </w:tc>
        <w:tc>
          <w:tcPr>
            <w:tcW w:w="2412" w:type="dxa"/>
            <w:gridSpan w:val="4"/>
            <w:vAlign w:val="center"/>
          </w:tcPr>
          <w:p w14:paraId="2BD4534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Cs w:val="21"/>
              </w:rPr>
              <w:t>年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Cs w:val="21"/>
              </w:rPr>
              <w:t>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30</w:t>
            </w:r>
            <w:r>
              <w:rPr>
                <w:rFonts w:hint="eastAsia" w:ascii="仿宋_GB2312" w:eastAsia="仿宋_GB2312"/>
                <w:szCs w:val="21"/>
              </w:rPr>
              <w:t>日</w:t>
            </w:r>
          </w:p>
        </w:tc>
      </w:tr>
      <w:tr w14:paraId="17B031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133" w:type="dxa"/>
            <w:vMerge w:val="continue"/>
            <w:vAlign w:val="center"/>
          </w:tcPr>
          <w:p w14:paraId="5843085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210063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14:paraId="3B817C73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总建筑面积367613.73平方米（其中东区204120.45平方米，西区163493.28平方米）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，合同金额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63224万元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。其中，东区2-1#、2-2#、2-3#、2-4#、2-5#、2-6#、2-7#栋为住宅，均为地上33层。2-8#栋使用性质为幼儿园，工程类型为公共建筑，为地上3层。东区门卫室1层。西区1-1#栋为地上16层，1-2、3#栋为地上30层，1-4#栋、1-5#栋、1-6#栋为地上33层，使用性质均为住宅。东、西区地下室为地下2层。西区门卫室1层。</w:t>
            </w:r>
          </w:p>
        </w:tc>
      </w:tr>
      <w:tr w14:paraId="143ACE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33" w:type="dxa"/>
            <w:vMerge w:val="continue"/>
            <w:vAlign w:val="center"/>
          </w:tcPr>
          <w:p w14:paraId="3808837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C9692F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4"/>
            <w:vAlign w:val="center"/>
          </w:tcPr>
          <w:p w14:paraId="3A4ED11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黄洁</w:t>
            </w:r>
          </w:p>
        </w:tc>
        <w:tc>
          <w:tcPr>
            <w:tcW w:w="1683" w:type="dxa"/>
            <w:vAlign w:val="center"/>
          </w:tcPr>
          <w:p w14:paraId="11DEA50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项目负责人身份证号码</w:t>
            </w:r>
          </w:p>
        </w:tc>
        <w:tc>
          <w:tcPr>
            <w:tcW w:w="2412" w:type="dxa"/>
            <w:gridSpan w:val="4"/>
            <w:vAlign w:val="center"/>
          </w:tcPr>
          <w:p w14:paraId="75577A6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431122********0011</w:t>
            </w:r>
          </w:p>
        </w:tc>
      </w:tr>
      <w:tr w14:paraId="10FE4C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500C5D0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914F4B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项目负责人证书编号</w:t>
            </w:r>
          </w:p>
        </w:tc>
        <w:tc>
          <w:tcPr>
            <w:tcW w:w="7350" w:type="dxa"/>
            <w:gridSpan w:val="9"/>
            <w:vAlign w:val="center"/>
          </w:tcPr>
          <w:p w14:paraId="1B0F2B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</w:rPr>
              <w:t>湘143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171900007</w:t>
            </w:r>
          </w:p>
        </w:tc>
      </w:tr>
      <w:tr w14:paraId="789824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1C05737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C273CC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</w:p>
        </w:tc>
        <w:tc>
          <w:tcPr>
            <w:tcW w:w="3255" w:type="dxa"/>
            <w:gridSpan w:val="4"/>
            <w:vAlign w:val="center"/>
          </w:tcPr>
          <w:p w14:paraId="6DE0367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杨东陵</w:t>
            </w:r>
          </w:p>
        </w:tc>
        <w:tc>
          <w:tcPr>
            <w:tcW w:w="1683" w:type="dxa"/>
            <w:vAlign w:val="center"/>
          </w:tcPr>
          <w:p w14:paraId="5781A72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6223E5C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432901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2031</w:t>
            </w:r>
          </w:p>
        </w:tc>
      </w:tr>
      <w:tr w14:paraId="66D21E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4F78719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1DAB4B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技术负责人证书编号</w:t>
            </w:r>
          </w:p>
        </w:tc>
        <w:tc>
          <w:tcPr>
            <w:tcW w:w="7350" w:type="dxa"/>
            <w:gridSpan w:val="9"/>
            <w:vAlign w:val="center"/>
          </w:tcPr>
          <w:p w14:paraId="15C0082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A0623199101002638</w:t>
            </w:r>
          </w:p>
        </w:tc>
      </w:tr>
      <w:tr w14:paraId="7A7B4C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0D5FD05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021016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</w:p>
        </w:tc>
        <w:tc>
          <w:tcPr>
            <w:tcW w:w="3255" w:type="dxa"/>
            <w:gridSpan w:val="4"/>
            <w:vAlign w:val="center"/>
          </w:tcPr>
          <w:p w14:paraId="27AB88D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余正斌</w:t>
            </w:r>
          </w:p>
        </w:tc>
        <w:tc>
          <w:tcPr>
            <w:tcW w:w="1683" w:type="dxa"/>
            <w:vAlign w:val="center"/>
          </w:tcPr>
          <w:p w14:paraId="540B56D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5A5CA8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432502********3073</w:t>
            </w:r>
          </w:p>
        </w:tc>
      </w:tr>
      <w:tr w14:paraId="485DF1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74E157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271A05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总监理工程师证书编码</w:t>
            </w:r>
          </w:p>
        </w:tc>
        <w:tc>
          <w:tcPr>
            <w:tcW w:w="7350" w:type="dxa"/>
            <w:gridSpan w:val="9"/>
            <w:vAlign w:val="center"/>
          </w:tcPr>
          <w:p w14:paraId="25B0DC2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43008813</w:t>
            </w:r>
          </w:p>
        </w:tc>
      </w:tr>
      <w:tr w14:paraId="7CC097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33" w:type="dxa"/>
            <w:vMerge w:val="continue"/>
            <w:vAlign w:val="center"/>
          </w:tcPr>
          <w:p w14:paraId="1696336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F74FA4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单项工程1</w:t>
            </w:r>
          </w:p>
        </w:tc>
        <w:tc>
          <w:tcPr>
            <w:tcW w:w="1049" w:type="dxa"/>
            <w:gridSpan w:val="2"/>
            <w:vAlign w:val="center"/>
          </w:tcPr>
          <w:p w14:paraId="1FB8FBC1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2-1#栋</w:t>
            </w:r>
          </w:p>
        </w:tc>
        <w:tc>
          <w:tcPr>
            <w:tcW w:w="1201" w:type="dxa"/>
            <w:vAlign w:val="center"/>
          </w:tcPr>
          <w:p w14:paraId="5E61B94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03942E8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28044.61</w:t>
            </w:r>
          </w:p>
        </w:tc>
        <w:tc>
          <w:tcPr>
            <w:tcW w:w="1683" w:type="dxa"/>
            <w:vAlign w:val="center"/>
          </w:tcPr>
          <w:p w14:paraId="328FED3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0A377B6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33/0</w:t>
            </w:r>
          </w:p>
        </w:tc>
        <w:tc>
          <w:tcPr>
            <w:tcW w:w="825" w:type="dxa"/>
            <w:gridSpan w:val="2"/>
            <w:vAlign w:val="center"/>
          </w:tcPr>
          <w:p w14:paraId="2306C25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04A946EA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98.3</w:t>
            </w:r>
          </w:p>
        </w:tc>
      </w:tr>
      <w:tr w14:paraId="3F6A44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74CDFD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87AD6D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单项工程2</w:t>
            </w:r>
          </w:p>
        </w:tc>
        <w:tc>
          <w:tcPr>
            <w:tcW w:w="1049" w:type="dxa"/>
            <w:gridSpan w:val="2"/>
            <w:vAlign w:val="top"/>
          </w:tcPr>
          <w:p w14:paraId="2AF30BD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 w14:paraId="513E35A9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2-2#栋</w:t>
            </w:r>
          </w:p>
        </w:tc>
        <w:tc>
          <w:tcPr>
            <w:tcW w:w="1201" w:type="dxa"/>
            <w:vAlign w:val="center"/>
          </w:tcPr>
          <w:p w14:paraId="6233CAB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28646C1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14706.15</w:t>
            </w:r>
          </w:p>
        </w:tc>
        <w:tc>
          <w:tcPr>
            <w:tcW w:w="1683" w:type="dxa"/>
            <w:vAlign w:val="center"/>
          </w:tcPr>
          <w:p w14:paraId="36B9314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4E36FA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33/0</w:t>
            </w:r>
          </w:p>
        </w:tc>
        <w:tc>
          <w:tcPr>
            <w:tcW w:w="825" w:type="dxa"/>
            <w:gridSpan w:val="2"/>
            <w:vAlign w:val="center"/>
          </w:tcPr>
          <w:p w14:paraId="052AD9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44AE7F0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97</w:t>
            </w:r>
          </w:p>
        </w:tc>
      </w:tr>
      <w:tr w14:paraId="67E4CD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1DB12DD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6123F9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单项工程3</w:t>
            </w:r>
          </w:p>
        </w:tc>
        <w:tc>
          <w:tcPr>
            <w:tcW w:w="1049" w:type="dxa"/>
            <w:gridSpan w:val="2"/>
            <w:vAlign w:val="top"/>
          </w:tcPr>
          <w:p w14:paraId="55A74F6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 w14:paraId="06A02652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2-3#栋</w:t>
            </w:r>
          </w:p>
        </w:tc>
        <w:tc>
          <w:tcPr>
            <w:tcW w:w="1201" w:type="dxa"/>
            <w:vAlign w:val="center"/>
          </w:tcPr>
          <w:p w14:paraId="359BE92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0DB2965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13593.15</w:t>
            </w:r>
          </w:p>
        </w:tc>
        <w:tc>
          <w:tcPr>
            <w:tcW w:w="1683" w:type="dxa"/>
            <w:vAlign w:val="center"/>
          </w:tcPr>
          <w:p w14:paraId="12BAE63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3314383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33/0</w:t>
            </w:r>
          </w:p>
        </w:tc>
        <w:tc>
          <w:tcPr>
            <w:tcW w:w="825" w:type="dxa"/>
            <w:gridSpan w:val="2"/>
            <w:vAlign w:val="center"/>
          </w:tcPr>
          <w:p w14:paraId="20707C7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3936455C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98.3</w:t>
            </w:r>
          </w:p>
        </w:tc>
      </w:tr>
      <w:tr w14:paraId="1E7A3C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39481EA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E85E22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单项工程4</w:t>
            </w:r>
          </w:p>
        </w:tc>
        <w:tc>
          <w:tcPr>
            <w:tcW w:w="1049" w:type="dxa"/>
            <w:gridSpan w:val="2"/>
            <w:vAlign w:val="center"/>
          </w:tcPr>
          <w:p w14:paraId="37A77518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2-4#栋</w:t>
            </w:r>
          </w:p>
        </w:tc>
        <w:tc>
          <w:tcPr>
            <w:tcW w:w="1201" w:type="dxa"/>
            <w:vAlign w:val="center"/>
          </w:tcPr>
          <w:p w14:paraId="1A6B63F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6EF8306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16430.51</w:t>
            </w:r>
          </w:p>
        </w:tc>
        <w:tc>
          <w:tcPr>
            <w:tcW w:w="1683" w:type="dxa"/>
            <w:vAlign w:val="center"/>
          </w:tcPr>
          <w:p w14:paraId="5DB27E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B00889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33/0</w:t>
            </w:r>
          </w:p>
        </w:tc>
        <w:tc>
          <w:tcPr>
            <w:tcW w:w="825" w:type="dxa"/>
            <w:gridSpan w:val="2"/>
            <w:vAlign w:val="center"/>
          </w:tcPr>
          <w:p w14:paraId="5624098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05667D93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97</w:t>
            </w:r>
          </w:p>
        </w:tc>
      </w:tr>
      <w:tr w14:paraId="36F5BA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35D30AA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D691A1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单项工程5</w:t>
            </w:r>
          </w:p>
        </w:tc>
        <w:tc>
          <w:tcPr>
            <w:tcW w:w="1049" w:type="dxa"/>
            <w:gridSpan w:val="2"/>
            <w:vAlign w:val="center"/>
          </w:tcPr>
          <w:p w14:paraId="0D1E1E44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2-5#栋</w:t>
            </w:r>
          </w:p>
        </w:tc>
        <w:tc>
          <w:tcPr>
            <w:tcW w:w="1201" w:type="dxa"/>
            <w:vAlign w:val="center"/>
          </w:tcPr>
          <w:p w14:paraId="6F00A6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4CFA4B1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32863.60</w:t>
            </w:r>
          </w:p>
        </w:tc>
        <w:tc>
          <w:tcPr>
            <w:tcW w:w="1683" w:type="dxa"/>
            <w:vAlign w:val="center"/>
          </w:tcPr>
          <w:p w14:paraId="2991B02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7EFF391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33/0</w:t>
            </w:r>
          </w:p>
        </w:tc>
        <w:tc>
          <w:tcPr>
            <w:tcW w:w="825" w:type="dxa"/>
            <w:gridSpan w:val="2"/>
            <w:vAlign w:val="center"/>
          </w:tcPr>
          <w:p w14:paraId="4675ACC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40E08924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97</w:t>
            </w:r>
          </w:p>
        </w:tc>
      </w:tr>
      <w:tr w14:paraId="779B76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53792A4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975853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049" w:type="dxa"/>
            <w:gridSpan w:val="2"/>
            <w:vAlign w:val="center"/>
          </w:tcPr>
          <w:p w14:paraId="48032DA6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2-6#栋</w:t>
            </w:r>
          </w:p>
        </w:tc>
        <w:tc>
          <w:tcPr>
            <w:tcW w:w="1201" w:type="dxa"/>
            <w:vAlign w:val="center"/>
          </w:tcPr>
          <w:p w14:paraId="3C085C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5981ED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13083.77</w:t>
            </w:r>
          </w:p>
        </w:tc>
        <w:tc>
          <w:tcPr>
            <w:tcW w:w="1683" w:type="dxa"/>
            <w:vAlign w:val="center"/>
          </w:tcPr>
          <w:p w14:paraId="58F8722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3255A2A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33/0</w:t>
            </w:r>
          </w:p>
        </w:tc>
        <w:tc>
          <w:tcPr>
            <w:tcW w:w="825" w:type="dxa"/>
            <w:gridSpan w:val="2"/>
            <w:vAlign w:val="center"/>
          </w:tcPr>
          <w:p w14:paraId="4EA2E78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3730BED1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97</w:t>
            </w:r>
          </w:p>
        </w:tc>
      </w:tr>
      <w:tr w14:paraId="1D7633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759B692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478401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1049" w:type="dxa"/>
            <w:gridSpan w:val="2"/>
            <w:vAlign w:val="center"/>
          </w:tcPr>
          <w:p w14:paraId="309608C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#栋</w:t>
            </w:r>
          </w:p>
        </w:tc>
        <w:tc>
          <w:tcPr>
            <w:tcW w:w="1201" w:type="dxa"/>
            <w:vAlign w:val="center"/>
          </w:tcPr>
          <w:p w14:paraId="4B7FE05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7CBCAC9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31047.11</w:t>
            </w:r>
          </w:p>
        </w:tc>
        <w:tc>
          <w:tcPr>
            <w:tcW w:w="1683" w:type="dxa"/>
            <w:vAlign w:val="center"/>
          </w:tcPr>
          <w:p w14:paraId="32EC9BE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BA513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33/0</w:t>
            </w:r>
          </w:p>
        </w:tc>
        <w:tc>
          <w:tcPr>
            <w:tcW w:w="825" w:type="dxa"/>
            <w:gridSpan w:val="2"/>
            <w:vAlign w:val="center"/>
          </w:tcPr>
          <w:p w14:paraId="5D20665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25EBDD1D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97</w:t>
            </w:r>
          </w:p>
        </w:tc>
      </w:tr>
      <w:tr w14:paraId="55F277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0D8F9F8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DAED56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1049" w:type="dxa"/>
            <w:gridSpan w:val="2"/>
            <w:vAlign w:val="center"/>
          </w:tcPr>
          <w:p w14:paraId="019646F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8</w:t>
            </w: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#栋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（幼儿园）</w:t>
            </w:r>
          </w:p>
        </w:tc>
        <w:tc>
          <w:tcPr>
            <w:tcW w:w="1201" w:type="dxa"/>
            <w:vAlign w:val="center"/>
          </w:tcPr>
          <w:p w14:paraId="3CC1788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74809E3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2215.46</w:t>
            </w:r>
          </w:p>
        </w:tc>
        <w:tc>
          <w:tcPr>
            <w:tcW w:w="1683" w:type="dxa"/>
            <w:vAlign w:val="center"/>
          </w:tcPr>
          <w:p w14:paraId="3562584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5837BC0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3/0</w:t>
            </w:r>
          </w:p>
        </w:tc>
        <w:tc>
          <w:tcPr>
            <w:tcW w:w="825" w:type="dxa"/>
            <w:gridSpan w:val="2"/>
            <w:vAlign w:val="center"/>
          </w:tcPr>
          <w:p w14:paraId="7388D66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70027BAF"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21.2</w:t>
            </w:r>
          </w:p>
        </w:tc>
      </w:tr>
      <w:tr w14:paraId="4402EA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6D0AD16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913D8DA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7D01497E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东区地下室 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302B1731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397473F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52121.49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5DAB294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B7C1F60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0/2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7FE157F1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4CFB384">
            <w:pPr>
              <w:jc w:val="both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7.5</w:t>
            </w:r>
          </w:p>
        </w:tc>
      </w:tr>
      <w:tr w14:paraId="5EDF46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42777DD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5445CF4">
            <w:pPr>
              <w:jc w:val="center"/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5B542640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1-1#栋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68727770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C5A755B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13835.81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F3B224B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9463526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16/0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21859B3A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9305A7F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49</w:t>
            </w:r>
          </w:p>
        </w:tc>
      </w:tr>
      <w:tr w14:paraId="498773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19ED7E0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4F48568">
            <w:pPr>
              <w:jc w:val="center"/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11</w:t>
            </w:r>
          </w:p>
        </w:tc>
        <w:tc>
          <w:tcPr>
            <w:tcW w:w="1049" w:type="dxa"/>
            <w:gridSpan w:val="2"/>
            <w:shd w:val="clear" w:color="auto" w:fill="auto"/>
            <w:vAlign w:val="top"/>
          </w:tcPr>
          <w:p w14:paraId="0020A3B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 w14:paraId="1BA16E16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1-2#栋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3DF374FB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6422DAB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26147.52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CA5C664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E30D732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30/0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2B278F8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1A4C81D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89.6</w:t>
            </w:r>
          </w:p>
        </w:tc>
      </w:tr>
      <w:tr w14:paraId="3955BC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23E1E2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F93F16E">
            <w:pPr>
              <w:jc w:val="center"/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12</w:t>
            </w:r>
          </w:p>
        </w:tc>
        <w:tc>
          <w:tcPr>
            <w:tcW w:w="1049" w:type="dxa"/>
            <w:gridSpan w:val="2"/>
            <w:shd w:val="clear" w:color="auto" w:fill="auto"/>
            <w:vAlign w:val="top"/>
          </w:tcPr>
          <w:p w14:paraId="04C3C25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 w14:paraId="39173E20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1-3#栋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73E8D5B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2F402A4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14733.19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0036361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5DBFED7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30/0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70F2FE3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3448165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89.6</w:t>
            </w:r>
          </w:p>
        </w:tc>
      </w:tr>
      <w:tr w14:paraId="32E832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06FCFC5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5644625">
            <w:pPr>
              <w:jc w:val="center"/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13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74E8CBE6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1-4#栋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3128C2E2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9803A3A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26177.53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A9665B7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C7744A9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33/0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6923598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B71B65B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97.6</w:t>
            </w:r>
          </w:p>
        </w:tc>
      </w:tr>
      <w:tr w14:paraId="33D4C7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1CA6AA2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5EE021C">
            <w:pPr>
              <w:jc w:val="center"/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14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154545FD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1-5#栋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5CB4B9E9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B0B7D32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24820.12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99E357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89D98C6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33/0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68E5845A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304B983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97.6</w:t>
            </w:r>
          </w:p>
        </w:tc>
      </w:tr>
      <w:tr w14:paraId="6A4D0F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1CC9BE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C65432B">
            <w:pPr>
              <w:jc w:val="center"/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5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58E8385D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1-6#栋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4FAE44B5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5CEAFBF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13912.36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31B1E2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AE5A115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33/0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6A7243C0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6BCCCD4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98.3</w:t>
            </w:r>
          </w:p>
        </w:tc>
      </w:tr>
      <w:tr w14:paraId="6A4896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10C8162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49DDD12">
            <w:pPr>
              <w:jc w:val="center"/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16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083D3E43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西区地下室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04FB338E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DCD4E87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43852.35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B78CAB4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F4DE9B6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0/2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3ACAB81E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02FF43D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7.5</w:t>
            </w:r>
          </w:p>
        </w:tc>
      </w:tr>
      <w:tr w14:paraId="5DC1FC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605BF8F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10A2D40">
            <w:pPr>
              <w:jc w:val="center"/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17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2E1666D6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东区门卫室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39242461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5C56ACF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14.4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118E8A4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C616D2A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1/0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28756F31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1FA3A19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34.9</w:t>
            </w:r>
          </w:p>
        </w:tc>
      </w:tr>
      <w:tr w14:paraId="2D9655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4AEF3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D2B8375">
            <w:pPr>
              <w:jc w:val="center"/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auto"/>
                <w:szCs w:val="21"/>
                <w:lang w:val="en-US" w:eastAsia="zh-CN"/>
              </w:rPr>
              <w:t>18</w:t>
            </w: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14:paraId="24FB9806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西区门卫室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13642AD6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A375BCA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14.4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93A7000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A6817F8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1/0</w:t>
            </w: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14:paraId="28B8540F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0307FDA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3.6</w:t>
            </w:r>
          </w:p>
        </w:tc>
      </w:tr>
      <w:tr w14:paraId="38229C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133" w:type="dxa"/>
            <w:vMerge w:val="restart"/>
            <w:vAlign w:val="center"/>
          </w:tcPr>
          <w:p w14:paraId="72EC66A3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EBD01C7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3376F7B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3DA1AC4E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2D6E12D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竣工验收备案信息</w:t>
            </w:r>
          </w:p>
          <w:p w14:paraId="4AD13EB6">
            <w:pPr>
              <w:rPr>
                <w:rFonts w:ascii="仿宋_GB2312" w:eastAsia="仿宋_GB2312"/>
                <w:szCs w:val="21"/>
              </w:rPr>
            </w:pPr>
          </w:p>
          <w:p w14:paraId="592253E4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429B91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51E841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1756EE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竣工验收备案编号</w:t>
            </w:r>
          </w:p>
        </w:tc>
        <w:tc>
          <w:tcPr>
            <w:tcW w:w="7350" w:type="dxa"/>
            <w:gridSpan w:val="9"/>
            <w:vAlign w:val="center"/>
          </w:tcPr>
          <w:p w14:paraId="6D9F4F8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43110319101001157-JX-001、43110319101001157-JX-002、43110319101001157-JX-003、</w:t>
            </w:r>
          </w:p>
        </w:tc>
      </w:tr>
      <w:tr w14:paraId="7C44A7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2CEE2A7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1D29C0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实际造价</w:t>
            </w:r>
          </w:p>
          <w:p w14:paraId="40079FB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3255" w:type="dxa"/>
            <w:gridSpan w:val="4"/>
            <w:vAlign w:val="center"/>
          </w:tcPr>
          <w:p w14:paraId="2287B86B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7644.2、14088.8838、13826.33、</w:t>
            </w:r>
          </w:p>
        </w:tc>
        <w:tc>
          <w:tcPr>
            <w:tcW w:w="1683" w:type="dxa"/>
            <w:vAlign w:val="center"/>
          </w:tcPr>
          <w:p w14:paraId="6688EE7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实际面积</w:t>
            </w:r>
          </w:p>
          <w:p w14:paraId="3D2AD1C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2412" w:type="dxa"/>
            <w:gridSpan w:val="4"/>
            <w:vAlign w:val="center"/>
          </w:tcPr>
          <w:p w14:paraId="4FC04F7E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43918.17、80970.6、79461.67</w:t>
            </w:r>
          </w:p>
        </w:tc>
      </w:tr>
      <w:tr w14:paraId="2F1F0E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3" w:type="dxa"/>
            <w:vMerge w:val="continue"/>
            <w:vAlign w:val="center"/>
          </w:tcPr>
          <w:p w14:paraId="54C2EC2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A2BC601">
            <w:pPr>
              <w:ind w:firstLine="210" w:firstLineChars="100"/>
              <w:jc w:val="both"/>
              <w:rPr>
                <w:rFonts w:hint="eastAsia" w:ascii="仿宋_GB2312" w:hAnsi="MicrosoftYaHei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 w:val="21"/>
                <w:szCs w:val="21"/>
              </w:rPr>
              <w:t>实际建设</w:t>
            </w:r>
          </w:p>
          <w:p w14:paraId="76930BA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 w:val="21"/>
                <w:szCs w:val="21"/>
              </w:rPr>
              <w:t>规模</w:t>
            </w:r>
          </w:p>
        </w:tc>
        <w:tc>
          <w:tcPr>
            <w:tcW w:w="7350" w:type="dxa"/>
            <w:gridSpan w:val="9"/>
            <w:vAlign w:val="center"/>
          </w:tcPr>
          <w:p w14:paraId="71A6D7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已竣备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总建筑面积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204350.44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平方米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还有3栋未竣备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。</w:t>
            </w:r>
          </w:p>
        </w:tc>
      </w:tr>
      <w:tr w14:paraId="5CEA52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098BA29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186805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实际开工</w:t>
            </w:r>
          </w:p>
          <w:p w14:paraId="40F67BC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4"/>
            <w:vAlign w:val="center"/>
          </w:tcPr>
          <w:p w14:paraId="1B59FC8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2021年3月8日、2021年7月28日、2021年6月27日</w:t>
            </w:r>
          </w:p>
        </w:tc>
        <w:tc>
          <w:tcPr>
            <w:tcW w:w="1683" w:type="dxa"/>
            <w:vAlign w:val="center"/>
          </w:tcPr>
          <w:p w14:paraId="74ACD67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</w:t>
            </w:r>
          </w:p>
          <w:p w14:paraId="15C80C8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备案日期</w:t>
            </w:r>
          </w:p>
        </w:tc>
        <w:tc>
          <w:tcPr>
            <w:tcW w:w="2412" w:type="dxa"/>
            <w:gridSpan w:val="4"/>
            <w:vAlign w:val="center"/>
          </w:tcPr>
          <w:p w14:paraId="0CEB1BB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2025年1月14日、2026年2月4日、2026年2月4日</w:t>
            </w:r>
          </w:p>
        </w:tc>
      </w:tr>
      <w:tr w14:paraId="1BFA55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5C1B542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93E78A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实际竣工</w:t>
            </w:r>
          </w:p>
          <w:p w14:paraId="09CB3F6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4"/>
            <w:vAlign w:val="center"/>
          </w:tcPr>
          <w:p w14:paraId="09CB4441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2024年11月13日、2025年11月13日、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2025年9月23日</w:t>
            </w:r>
          </w:p>
        </w:tc>
        <w:tc>
          <w:tcPr>
            <w:tcW w:w="1683" w:type="dxa"/>
            <w:vAlign w:val="center"/>
          </w:tcPr>
          <w:p w14:paraId="44DA2F1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结构体系</w:t>
            </w:r>
          </w:p>
        </w:tc>
        <w:tc>
          <w:tcPr>
            <w:tcW w:w="2412" w:type="dxa"/>
            <w:gridSpan w:val="4"/>
            <w:vAlign w:val="center"/>
          </w:tcPr>
          <w:p w14:paraId="3887CCB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框剪</w:t>
            </w:r>
          </w:p>
        </w:tc>
      </w:tr>
      <w:tr w14:paraId="530ED2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348034D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EFF3D9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单项工程1</w:t>
            </w:r>
          </w:p>
        </w:tc>
        <w:tc>
          <w:tcPr>
            <w:tcW w:w="990" w:type="dxa"/>
            <w:vAlign w:val="center"/>
          </w:tcPr>
          <w:p w14:paraId="695D9CA9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2-6#栋</w:t>
            </w:r>
          </w:p>
        </w:tc>
        <w:tc>
          <w:tcPr>
            <w:tcW w:w="1260" w:type="dxa"/>
            <w:gridSpan w:val="2"/>
            <w:vAlign w:val="center"/>
          </w:tcPr>
          <w:p w14:paraId="6016A6F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7DACC5A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78.94</w:t>
            </w:r>
          </w:p>
        </w:tc>
        <w:tc>
          <w:tcPr>
            <w:tcW w:w="1683" w:type="dxa"/>
            <w:vAlign w:val="center"/>
          </w:tcPr>
          <w:p w14:paraId="556576C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3687F81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33/0</w:t>
            </w:r>
          </w:p>
        </w:tc>
        <w:tc>
          <w:tcPr>
            <w:tcW w:w="803" w:type="dxa"/>
            <w:vAlign w:val="center"/>
          </w:tcPr>
          <w:p w14:paraId="4DEFB10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6C4398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97</w:t>
            </w:r>
          </w:p>
        </w:tc>
      </w:tr>
      <w:tr w14:paraId="642533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4C91051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8FED20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单项工程2</w:t>
            </w:r>
          </w:p>
        </w:tc>
        <w:tc>
          <w:tcPr>
            <w:tcW w:w="990" w:type="dxa"/>
            <w:vAlign w:val="center"/>
          </w:tcPr>
          <w:p w14:paraId="7894475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#栋</w:t>
            </w:r>
          </w:p>
        </w:tc>
        <w:tc>
          <w:tcPr>
            <w:tcW w:w="1260" w:type="dxa"/>
            <w:gridSpan w:val="2"/>
            <w:vAlign w:val="center"/>
          </w:tcPr>
          <w:p w14:paraId="539963B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3EABC3A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3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0839.23</w:t>
            </w:r>
          </w:p>
        </w:tc>
        <w:tc>
          <w:tcPr>
            <w:tcW w:w="1683" w:type="dxa"/>
            <w:vAlign w:val="center"/>
          </w:tcPr>
          <w:p w14:paraId="7E3148E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6CD7FA9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33/0</w:t>
            </w:r>
          </w:p>
        </w:tc>
        <w:tc>
          <w:tcPr>
            <w:tcW w:w="803" w:type="dxa"/>
            <w:vAlign w:val="center"/>
          </w:tcPr>
          <w:p w14:paraId="1A676CB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12FE084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97</w:t>
            </w:r>
          </w:p>
        </w:tc>
      </w:tr>
      <w:tr w14:paraId="08976A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2DE74FD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7B133F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单项工程3</w:t>
            </w:r>
          </w:p>
        </w:tc>
        <w:tc>
          <w:tcPr>
            <w:tcW w:w="990" w:type="dxa"/>
            <w:shd w:val="clear" w:color="auto" w:fill="auto"/>
            <w:vAlign w:val="top"/>
          </w:tcPr>
          <w:p w14:paraId="5A9D61D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 w14:paraId="6FB9D153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2-2#栋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A001FF7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52FFA2C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14706.15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3121476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1D4AA79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33/0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5A925E84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37BA010E">
            <w:pPr>
              <w:jc w:val="left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97</w:t>
            </w:r>
          </w:p>
        </w:tc>
      </w:tr>
      <w:tr w14:paraId="38CC7E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6C30D8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A1BC75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单项工程4</w:t>
            </w:r>
          </w:p>
        </w:tc>
        <w:tc>
          <w:tcPr>
            <w:tcW w:w="990" w:type="dxa"/>
            <w:shd w:val="clear" w:color="auto" w:fill="auto"/>
            <w:vAlign w:val="top"/>
          </w:tcPr>
          <w:p w14:paraId="045DE2D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 w14:paraId="732A6816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2-3#栋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E8BC482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D4A16AF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13593.15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ABA51AE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4CE632F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33/0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2A93A9C1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1B2C2C07">
            <w:pPr>
              <w:jc w:val="left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98.3</w:t>
            </w:r>
          </w:p>
        </w:tc>
      </w:tr>
      <w:tr w14:paraId="4EC763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4F213F3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536061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D0EF17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2-4#栋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36EF857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78E7560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16430.51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8C79590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02678355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33/0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1B9656A5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3D484329">
            <w:pPr>
              <w:jc w:val="left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97</w:t>
            </w:r>
          </w:p>
        </w:tc>
      </w:tr>
      <w:tr w14:paraId="29AE1F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73D5AB6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EFDF18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2F80CC7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2-5#栋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35EE2F6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C9A2F24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32863.60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870ABFB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5A957E0D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33/0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5974FE1C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28FE815D">
            <w:pPr>
              <w:jc w:val="left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97</w:t>
            </w:r>
          </w:p>
        </w:tc>
      </w:tr>
      <w:tr w14:paraId="27E6CF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16D4CEC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ECEDA0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单项工程7</w:t>
            </w:r>
          </w:p>
        </w:tc>
        <w:tc>
          <w:tcPr>
            <w:tcW w:w="990" w:type="dxa"/>
            <w:vAlign w:val="center"/>
          </w:tcPr>
          <w:p w14:paraId="2374B2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2-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8</w:t>
            </w: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#栋</w:t>
            </w: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（幼儿园）</w:t>
            </w:r>
          </w:p>
        </w:tc>
        <w:tc>
          <w:tcPr>
            <w:tcW w:w="1260" w:type="dxa"/>
            <w:gridSpan w:val="2"/>
            <w:vAlign w:val="center"/>
          </w:tcPr>
          <w:p w14:paraId="1CA2CEA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02B8D4F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2215.46</w:t>
            </w:r>
          </w:p>
        </w:tc>
        <w:tc>
          <w:tcPr>
            <w:tcW w:w="1683" w:type="dxa"/>
            <w:vAlign w:val="center"/>
          </w:tcPr>
          <w:p w14:paraId="4E5BC33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1A9B6CF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3/0</w:t>
            </w:r>
          </w:p>
        </w:tc>
        <w:tc>
          <w:tcPr>
            <w:tcW w:w="803" w:type="dxa"/>
            <w:vAlign w:val="center"/>
          </w:tcPr>
          <w:p w14:paraId="2444A4B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7BEE156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21.2</w:t>
            </w:r>
          </w:p>
        </w:tc>
      </w:tr>
      <w:tr w14:paraId="4D1A06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606D5F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95E71C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单项工程8</w:t>
            </w:r>
          </w:p>
        </w:tc>
        <w:tc>
          <w:tcPr>
            <w:tcW w:w="990" w:type="dxa"/>
            <w:vAlign w:val="top"/>
          </w:tcPr>
          <w:p w14:paraId="173356D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 w14:paraId="685283C3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1-2#栋</w:t>
            </w:r>
          </w:p>
        </w:tc>
        <w:tc>
          <w:tcPr>
            <w:tcW w:w="1260" w:type="dxa"/>
            <w:gridSpan w:val="2"/>
            <w:vAlign w:val="center"/>
          </w:tcPr>
          <w:p w14:paraId="11CBA5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7265569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26147.52</w:t>
            </w:r>
          </w:p>
        </w:tc>
        <w:tc>
          <w:tcPr>
            <w:tcW w:w="1683" w:type="dxa"/>
            <w:vAlign w:val="center"/>
          </w:tcPr>
          <w:p w14:paraId="7BA1956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03530C9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30/0</w:t>
            </w:r>
          </w:p>
        </w:tc>
        <w:tc>
          <w:tcPr>
            <w:tcW w:w="803" w:type="dxa"/>
            <w:vAlign w:val="center"/>
          </w:tcPr>
          <w:p w14:paraId="41E4D0A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051F63C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89.6</w:t>
            </w:r>
          </w:p>
        </w:tc>
      </w:tr>
      <w:tr w14:paraId="458CBE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44B3113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0F5EF5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9</w:t>
            </w:r>
          </w:p>
        </w:tc>
        <w:tc>
          <w:tcPr>
            <w:tcW w:w="990" w:type="dxa"/>
            <w:vAlign w:val="top"/>
          </w:tcPr>
          <w:p w14:paraId="7F9EC2F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 w14:paraId="4D397FA6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1-3#栋</w:t>
            </w:r>
          </w:p>
        </w:tc>
        <w:tc>
          <w:tcPr>
            <w:tcW w:w="1260" w:type="dxa"/>
            <w:gridSpan w:val="2"/>
            <w:vAlign w:val="center"/>
          </w:tcPr>
          <w:p w14:paraId="2B1D863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3CCD8F2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14733.19</w:t>
            </w:r>
          </w:p>
        </w:tc>
        <w:tc>
          <w:tcPr>
            <w:tcW w:w="1683" w:type="dxa"/>
            <w:vAlign w:val="center"/>
          </w:tcPr>
          <w:p w14:paraId="3BA88F8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67A5D8C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30/0</w:t>
            </w:r>
          </w:p>
        </w:tc>
        <w:tc>
          <w:tcPr>
            <w:tcW w:w="803" w:type="dxa"/>
            <w:vAlign w:val="center"/>
          </w:tcPr>
          <w:p w14:paraId="0BF240F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6251675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89.6</w:t>
            </w:r>
          </w:p>
        </w:tc>
      </w:tr>
      <w:tr w14:paraId="44673E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34CAC55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FAEC296">
            <w:pPr>
              <w:jc w:val="center"/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BEBF02B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1-4#栋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B56BD2B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CD4CF13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26177.53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5EAB225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3444F90D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33/0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00950730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388CE521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97.6</w:t>
            </w:r>
          </w:p>
        </w:tc>
      </w:tr>
      <w:tr w14:paraId="161933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0495980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60A6DA8">
            <w:pPr>
              <w:jc w:val="center"/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11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46A0D8F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1-6#栋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6346E1FE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B0B2CDE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13912.36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91E55C3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A0C02BE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33/0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024F8050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高度（米）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14:paraId="18B2552D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98.3</w:t>
            </w:r>
          </w:p>
        </w:tc>
      </w:tr>
    </w:tbl>
    <w:p w14:paraId="251CFD65">
      <w:pPr>
        <w:ind w:firstLine="800" w:firstLineChars="200"/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  <w:br w:type="page"/>
      </w:r>
    </w:p>
    <w:tbl>
      <w:tblPr>
        <w:tblStyle w:val="7"/>
        <w:tblpPr w:leftFromText="180" w:rightFromText="180" w:vertAnchor="text" w:horzAnchor="page" w:tblpXSpec="center" w:tblpY="656"/>
        <w:tblOverlap w:val="never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9"/>
        <w:gridCol w:w="1530"/>
        <w:gridCol w:w="1080"/>
        <w:gridCol w:w="2160"/>
        <w:gridCol w:w="2281"/>
      </w:tblGrid>
      <w:tr w14:paraId="5E61B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9780" w:type="dxa"/>
            <w:gridSpan w:val="5"/>
            <w:vAlign w:val="center"/>
          </w:tcPr>
          <w:p w14:paraId="2A35D81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施工现场关键岗位人员信息表（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含施工和监理单位</w:t>
            </w: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）</w:t>
            </w:r>
          </w:p>
        </w:tc>
      </w:tr>
      <w:tr w14:paraId="44F10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2729" w:type="dxa"/>
            <w:vAlign w:val="center"/>
          </w:tcPr>
          <w:p w14:paraId="7151618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530" w:type="dxa"/>
            <w:vAlign w:val="center"/>
          </w:tcPr>
          <w:p w14:paraId="79BCCC8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岗位类型</w:t>
            </w:r>
          </w:p>
        </w:tc>
        <w:tc>
          <w:tcPr>
            <w:tcW w:w="1080" w:type="dxa"/>
            <w:vAlign w:val="center"/>
          </w:tcPr>
          <w:p w14:paraId="37452E5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160" w:type="dxa"/>
            <w:vAlign w:val="center"/>
          </w:tcPr>
          <w:p w14:paraId="422043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281" w:type="dxa"/>
            <w:vAlign w:val="center"/>
          </w:tcPr>
          <w:p w14:paraId="5AB693A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证书编号</w:t>
            </w:r>
          </w:p>
        </w:tc>
      </w:tr>
      <w:tr w14:paraId="4D9A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729" w:type="dxa"/>
            <w:vAlign w:val="center"/>
          </w:tcPr>
          <w:p w14:paraId="0B46409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湖南省第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四</w:t>
            </w:r>
            <w:r>
              <w:rPr>
                <w:rFonts w:hint="eastAsia" w:ascii="仿宋_GB2312" w:eastAsia="仿宋_GB2312"/>
                <w:szCs w:val="21"/>
              </w:rPr>
              <w:t>工程有限公司</w:t>
            </w:r>
          </w:p>
        </w:tc>
        <w:tc>
          <w:tcPr>
            <w:tcW w:w="1530" w:type="dxa"/>
            <w:vAlign w:val="center"/>
          </w:tcPr>
          <w:p w14:paraId="7966DBD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项目负责人</w:t>
            </w:r>
          </w:p>
        </w:tc>
        <w:tc>
          <w:tcPr>
            <w:tcW w:w="1080" w:type="dxa"/>
            <w:vAlign w:val="center"/>
          </w:tcPr>
          <w:p w14:paraId="2F3297BB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黄洁</w:t>
            </w:r>
          </w:p>
        </w:tc>
        <w:tc>
          <w:tcPr>
            <w:tcW w:w="2160" w:type="dxa"/>
            <w:vAlign w:val="center"/>
          </w:tcPr>
          <w:p w14:paraId="7294692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431122********0011</w:t>
            </w:r>
          </w:p>
        </w:tc>
        <w:tc>
          <w:tcPr>
            <w:tcW w:w="2281" w:type="dxa"/>
            <w:vAlign w:val="center"/>
          </w:tcPr>
          <w:p w14:paraId="77FC1D9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</w:rPr>
              <w:t>湘143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171900007</w:t>
            </w:r>
          </w:p>
        </w:tc>
      </w:tr>
      <w:tr w14:paraId="76E5B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729" w:type="dxa"/>
            <w:vAlign w:val="center"/>
          </w:tcPr>
          <w:p w14:paraId="4181508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湖南省第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四</w:t>
            </w:r>
            <w:r>
              <w:rPr>
                <w:rFonts w:hint="eastAsia" w:ascii="仿宋_GB2312" w:eastAsia="仿宋_GB2312"/>
                <w:szCs w:val="21"/>
              </w:rPr>
              <w:t>工程有限公司</w:t>
            </w:r>
          </w:p>
        </w:tc>
        <w:tc>
          <w:tcPr>
            <w:tcW w:w="1530" w:type="dxa"/>
            <w:vAlign w:val="center"/>
          </w:tcPr>
          <w:p w14:paraId="664ED46E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项目技术</w:t>
            </w:r>
          </w:p>
          <w:p w14:paraId="73910050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负责人</w:t>
            </w:r>
          </w:p>
        </w:tc>
        <w:tc>
          <w:tcPr>
            <w:tcW w:w="1080" w:type="dxa"/>
            <w:vAlign w:val="center"/>
          </w:tcPr>
          <w:p w14:paraId="3905DF2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杨东陵</w:t>
            </w:r>
          </w:p>
        </w:tc>
        <w:tc>
          <w:tcPr>
            <w:tcW w:w="2160" w:type="dxa"/>
            <w:vAlign w:val="center"/>
          </w:tcPr>
          <w:p w14:paraId="1CA837DC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432901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2031</w:t>
            </w:r>
          </w:p>
        </w:tc>
        <w:tc>
          <w:tcPr>
            <w:tcW w:w="2281" w:type="dxa"/>
            <w:vAlign w:val="center"/>
          </w:tcPr>
          <w:p w14:paraId="01BEC3E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A0623199101002638</w:t>
            </w:r>
          </w:p>
        </w:tc>
      </w:tr>
      <w:tr w14:paraId="56889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729" w:type="dxa"/>
            <w:vAlign w:val="center"/>
          </w:tcPr>
          <w:p w14:paraId="3CC3FB0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湖南省第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四</w:t>
            </w:r>
            <w:r>
              <w:rPr>
                <w:rFonts w:hint="eastAsia" w:ascii="仿宋_GB2312" w:eastAsia="仿宋_GB2312"/>
                <w:szCs w:val="21"/>
              </w:rPr>
              <w:t>工程有限公司</w:t>
            </w:r>
          </w:p>
        </w:tc>
        <w:tc>
          <w:tcPr>
            <w:tcW w:w="1530" w:type="dxa"/>
            <w:vAlign w:val="center"/>
          </w:tcPr>
          <w:p w14:paraId="21F8F056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施工员</w:t>
            </w:r>
          </w:p>
        </w:tc>
        <w:tc>
          <w:tcPr>
            <w:tcW w:w="1080" w:type="dxa"/>
            <w:vAlign w:val="center"/>
          </w:tcPr>
          <w:p w14:paraId="1865B1EE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郑丽佳</w:t>
            </w:r>
          </w:p>
        </w:tc>
        <w:tc>
          <w:tcPr>
            <w:tcW w:w="2160" w:type="dxa"/>
            <w:vAlign w:val="center"/>
          </w:tcPr>
          <w:p w14:paraId="71CD57A6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362301********2026</w:t>
            </w:r>
          </w:p>
        </w:tc>
        <w:tc>
          <w:tcPr>
            <w:tcW w:w="2281" w:type="dxa"/>
            <w:vAlign w:val="center"/>
          </w:tcPr>
          <w:p w14:paraId="68EB1FB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0432010100012000045</w:t>
            </w:r>
          </w:p>
        </w:tc>
      </w:tr>
      <w:tr w14:paraId="35A7E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729" w:type="dxa"/>
            <w:vAlign w:val="center"/>
          </w:tcPr>
          <w:p w14:paraId="0D98E9F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湖南省第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四</w:t>
            </w:r>
            <w:r>
              <w:rPr>
                <w:rFonts w:hint="eastAsia" w:ascii="仿宋_GB2312" w:eastAsia="仿宋_GB2312"/>
                <w:szCs w:val="21"/>
              </w:rPr>
              <w:t>工程有限公司</w:t>
            </w:r>
          </w:p>
        </w:tc>
        <w:tc>
          <w:tcPr>
            <w:tcW w:w="1530" w:type="dxa"/>
            <w:vAlign w:val="center"/>
          </w:tcPr>
          <w:p w14:paraId="192B077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质量员</w:t>
            </w:r>
          </w:p>
        </w:tc>
        <w:tc>
          <w:tcPr>
            <w:tcW w:w="1080" w:type="dxa"/>
            <w:vAlign w:val="center"/>
          </w:tcPr>
          <w:p w14:paraId="3F2AE4F6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罗文云</w:t>
            </w:r>
          </w:p>
        </w:tc>
        <w:tc>
          <w:tcPr>
            <w:tcW w:w="2160" w:type="dxa"/>
            <w:vAlign w:val="center"/>
          </w:tcPr>
          <w:p w14:paraId="7B4AC4E9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431103********5729</w:t>
            </w:r>
          </w:p>
        </w:tc>
        <w:tc>
          <w:tcPr>
            <w:tcW w:w="2281" w:type="dxa"/>
            <w:vAlign w:val="center"/>
          </w:tcPr>
          <w:p w14:paraId="15107EB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0432010694318001036</w:t>
            </w:r>
          </w:p>
        </w:tc>
      </w:tr>
      <w:tr w14:paraId="33E08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729" w:type="dxa"/>
            <w:vAlign w:val="center"/>
          </w:tcPr>
          <w:p w14:paraId="16EB926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湖南省第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四</w:t>
            </w:r>
            <w:r>
              <w:rPr>
                <w:rFonts w:hint="eastAsia" w:ascii="仿宋_GB2312" w:eastAsia="仿宋_GB2312"/>
                <w:szCs w:val="21"/>
              </w:rPr>
              <w:t>工程有限公司</w:t>
            </w:r>
          </w:p>
        </w:tc>
        <w:tc>
          <w:tcPr>
            <w:tcW w:w="1530" w:type="dxa"/>
            <w:vAlign w:val="center"/>
          </w:tcPr>
          <w:p w14:paraId="62FF9DD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1080" w:type="dxa"/>
            <w:vAlign w:val="center"/>
          </w:tcPr>
          <w:p w14:paraId="112BC859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邓涛</w:t>
            </w:r>
          </w:p>
        </w:tc>
        <w:tc>
          <w:tcPr>
            <w:tcW w:w="2160" w:type="dxa"/>
            <w:vAlign w:val="center"/>
          </w:tcPr>
          <w:p w14:paraId="23A3C71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430503********1515</w:t>
            </w:r>
          </w:p>
        </w:tc>
        <w:tc>
          <w:tcPr>
            <w:tcW w:w="2281" w:type="dxa"/>
            <w:vAlign w:val="center"/>
          </w:tcPr>
          <w:p w14:paraId="41392559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0432020294316018609</w:t>
            </w:r>
          </w:p>
        </w:tc>
      </w:tr>
      <w:tr w14:paraId="4FD51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729" w:type="dxa"/>
            <w:vAlign w:val="center"/>
          </w:tcPr>
          <w:p w14:paraId="3C92EEC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湖南省第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四</w:t>
            </w:r>
            <w:r>
              <w:rPr>
                <w:rFonts w:hint="eastAsia" w:ascii="仿宋_GB2312" w:eastAsia="仿宋_GB2312"/>
                <w:szCs w:val="21"/>
              </w:rPr>
              <w:t>工程有限公司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F4B7BB0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527502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张海龙</w:t>
            </w:r>
          </w:p>
        </w:tc>
        <w:tc>
          <w:tcPr>
            <w:tcW w:w="2160" w:type="dxa"/>
            <w:vAlign w:val="center"/>
          </w:tcPr>
          <w:p w14:paraId="156FD70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432902********5715</w:t>
            </w:r>
          </w:p>
        </w:tc>
        <w:tc>
          <w:tcPr>
            <w:tcW w:w="2281" w:type="dxa"/>
            <w:vAlign w:val="center"/>
          </w:tcPr>
          <w:p w14:paraId="03A048BF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0432020294317023976</w:t>
            </w:r>
          </w:p>
        </w:tc>
      </w:tr>
      <w:tr w14:paraId="7E4A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729" w:type="dxa"/>
            <w:vAlign w:val="center"/>
          </w:tcPr>
          <w:p w14:paraId="5200106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和天（湖南）国际工程管理</w:t>
            </w:r>
          </w:p>
          <w:p w14:paraId="6E65D65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有限公司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B069CA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总监理工程师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D95708C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余正斌</w:t>
            </w:r>
          </w:p>
        </w:tc>
        <w:tc>
          <w:tcPr>
            <w:tcW w:w="2160" w:type="dxa"/>
            <w:vAlign w:val="center"/>
          </w:tcPr>
          <w:p w14:paraId="11B889C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432502********3073</w:t>
            </w:r>
          </w:p>
        </w:tc>
        <w:tc>
          <w:tcPr>
            <w:tcW w:w="2281" w:type="dxa"/>
            <w:vAlign w:val="center"/>
          </w:tcPr>
          <w:p w14:paraId="1D7910E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43008813</w:t>
            </w:r>
          </w:p>
        </w:tc>
      </w:tr>
      <w:tr w14:paraId="77E36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729" w:type="dxa"/>
            <w:vAlign w:val="center"/>
          </w:tcPr>
          <w:p w14:paraId="79E6228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和天（湖南）国际工程管理</w:t>
            </w:r>
          </w:p>
          <w:p w14:paraId="3783774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有限公司</w:t>
            </w:r>
          </w:p>
        </w:tc>
        <w:tc>
          <w:tcPr>
            <w:tcW w:w="1530" w:type="dxa"/>
            <w:vAlign w:val="center"/>
          </w:tcPr>
          <w:p w14:paraId="53665BE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监理工程师</w:t>
            </w:r>
          </w:p>
        </w:tc>
        <w:tc>
          <w:tcPr>
            <w:tcW w:w="1080" w:type="dxa"/>
            <w:vAlign w:val="center"/>
          </w:tcPr>
          <w:p w14:paraId="7077037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王旭晨</w:t>
            </w:r>
          </w:p>
        </w:tc>
        <w:tc>
          <w:tcPr>
            <w:tcW w:w="2160" w:type="dxa"/>
            <w:vAlign w:val="center"/>
          </w:tcPr>
          <w:p w14:paraId="10F5E8D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432902********4818</w:t>
            </w:r>
          </w:p>
        </w:tc>
        <w:tc>
          <w:tcPr>
            <w:tcW w:w="2281" w:type="dxa"/>
            <w:vAlign w:val="center"/>
          </w:tcPr>
          <w:p w14:paraId="777CAD8D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XS20-S0279</w:t>
            </w:r>
          </w:p>
        </w:tc>
      </w:tr>
      <w:tr w14:paraId="6B56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729" w:type="dxa"/>
            <w:vAlign w:val="center"/>
          </w:tcPr>
          <w:p w14:paraId="064479B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和天（湖南）国际工程管理</w:t>
            </w:r>
          </w:p>
          <w:p w14:paraId="031A1AE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有限公司</w:t>
            </w:r>
          </w:p>
        </w:tc>
        <w:tc>
          <w:tcPr>
            <w:tcW w:w="1530" w:type="dxa"/>
            <w:vAlign w:val="center"/>
          </w:tcPr>
          <w:p w14:paraId="6DAA99B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监理工程师</w:t>
            </w:r>
          </w:p>
        </w:tc>
        <w:tc>
          <w:tcPr>
            <w:tcW w:w="1080" w:type="dxa"/>
            <w:vAlign w:val="center"/>
          </w:tcPr>
          <w:p w14:paraId="3BC2D653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姜俊</w:t>
            </w:r>
          </w:p>
        </w:tc>
        <w:tc>
          <w:tcPr>
            <w:tcW w:w="2160" w:type="dxa"/>
            <w:vAlign w:val="center"/>
          </w:tcPr>
          <w:p w14:paraId="6DE46402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432502********0016</w:t>
            </w:r>
          </w:p>
        </w:tc>
        <w:tc>
          <w:tcPr>
            <w:tcW w:w="2281" w:type="dxa"/>
            <w:vAlign w:val="center"/>
          </w:tcPr>
          <w:p w14:paraId="4D1A01D9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XS20-A0365</w:t>
            </w:r>
          </w:p>
        </w:tc>
      </w:tr>
      <w:tr w14:paraId="121A0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729" w:type="dxa"/>
            <w:vAlign w:val="center"/>
          </w:tcPr>
          <w:p w14:paraId="342221E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和天（湖南）国际工程管理</w:t>
            </w:r>
          </w:p>
          <w:p w14:paraId="0B5CF81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有限公司</w:t>
            </w:r>
          </w:p>
        </w:tc>
        <w:tc>
          <w:tcPr>
            <w:tcW w:w="1530" w:type="dxa"/>
            <w:vAlign w:val="center"/>
          </w:tcPr>
          <w:p w14:paraId="53F659F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监理工程师</w:t>
            </w:r>
          </w:p>
        </w:tc>
        <w:tc>
          <w:tcPr>
            <w:tcW w:w="1080" w:type="dxa"/>
            <w:vAlign w:val="center"/>
          </w:tcPr>
          <w:p w14:paraId="53BB6736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邝亮亮</w:t>
            </w:r>
          </w:p>
        </w:tc>
        <w:tc>
          <w:tcPr>
            <w:tcW w:w="2160" w:type="dxa"/>
            <w:vAlign w:val="center"/>
          </w:tcPr>
          <w:p w14:paraId="0F8A04C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431028********2451</w:t>
            </w:r>
          </w:p>
        </w:tc>
        <w:tc>
          <w:tcPr>
            <w:tcW w:w="2281" w:type="dxa"/>
            <w:vAlign w:val="center"/>
          </w:tcPr>
          <w:p w14:paraId="575FC50D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XS20-A0384</w:t>
            </w:r>
          </w:p>
        </w:tc>
      </w:tr>
      <w:tr w14:paraId="50B62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729" w:type="dxa"/>
            <w:vAlign w:val="center"/>
          </w:tcPr>
          <w:p w14:paraId="411ADEC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和天（湖南）国际工程管理</w:t>
            </w:r>
          </w:p>
          <w:p w14:paraId="2AF998E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有限公司</w:t>
            </w:r>
          </w:p>
        </w:tc>
        <w:tc>
          <w:tcPr>
            <w:tcW w:w="1530" w:type="dxa"/>
            <w:vAlign w:val="center"/>
          </w:tcPr>
          <w:p w14:paraId="2B1B3CD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监理员</w:t>
            </w:r>
          </w:p>
        </w:tc>
        <w:tc>
          <w:tcPr>
            <w:tcW w:w="1080" w:type="dxa"/>
            <w:vAlign w:val="center"/>
          </w:tcPr>
          <w:p w14:paraId="66D8962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刘梓粮</w:t>
            </w:r>
          </w:p>
        </w:tc>
        <w:tc>
          <w:tcPr>
            <w:tcW w:w="2160" w:type="dxa"/>
            <w:vAlign w:val="center"/>
          </w:tcPr>
          <w:p w14:paraId="58B16D7E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430522********3875</w:t>
            </w:r>
          </w:p>
        </w:tc>
        <w:tc>
          <w:tcPr>
            <w:tcW w:w="2281" w:type="dxa"/>
            <w:vAlign w:val="center"/>
          </w:tcPr>
          <w:p w14:paraId="78D10758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XY22-C0031</w:t>
            </w:r>
          </w:p>
        </w:tc>
      </w:tr>
    </w:tbl>
    <w:p w14:paraId="17A9D875"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CDEFCF-7942-48CE-98D6-C4C70F9A9A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52C9390-E9B8-4580-A3D8-A089C31DBFF8}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7DB11B9-7C2A-4FF3-B44A-D2604E80D1B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8C9C888-1CA1-4E50-99F4-2707DA6FCCBB}"/>
  </w:font>
  <w:font w:name="Microsoft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5" w:fontKey="{4686B6EF-D022-4589-A431-C8CF0C20A2B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FBF2B48-1A3F-4384-B215-BAF562188A8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4C9F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39F1A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39F1A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C2AE79"/>
    <w:multiLevelType w:val="singleLevel"/>
    <w:tmpl w:val="8AC2AE7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353613C"/>
    <w:rsid w:val="037B2837"/>
    <w:rsid w:val="05491587"/>
    <w:rsid w:val="05D156E5"/>
    <w:rsid w:val="067B34B1"/>
    <w:rsid w:val="069942F4"/>
    <w:rsid w:val="06E22AC1"/>
    <w:rsid w:val="08254F79"/>
    <w:rsid w:val="08C64978"/>
    <w:rsid w:val="08DB4E6F"/>
    <w:rsid w:val="097B18DB"/>
    <w:rsid w:val="09DF61E6"/>
    <w:rsid w:val="0A9C23F4"/>
    <w:rsid w:val="0AF13D75"/>
    <w:rsid w:val="0B273E7A"/>
    <w:rsid w:val="0BC91D8C"/>
    <w:rsid w:val="0C60325E"/>
    <w:rsid w:val="0CE03F20"/>
    <w:rsid w:val="0D494B71"/>
    <w:rsid w:val="0DEC60E6"/>
    <w:rsid w:val="0E1A1A2B"/>
    <w:rsid w:val="0EE26E52"/>
    <w:rsid w:val="0EF22179"/>
    <w:rsid w:val="108A44AF"/>
    <w:rsid w:val="12191D3F"/>
    <w:rsid w:val="12220C13"/>
    <w:rsid w:val="12B94EC3"/>
    <w:rsid w:val="12F5053F"/>
    <w:rsid w:val="151B0445"/>
    <w:rsid w:val="16F07747"/>
    <w:rsid w:val="17542220"/>
    <w:rsid w:val="17597011"/>
    <w:rsid w:val="17B4350B"/>
    <w:rsid w:val="19F03997"/>
    <w:rsid w:val="1A006AD6"/>
    <w:rsid w:val="1A507353"/>
    <w:rsid w:val="1A7A6085"/>
    <w:rsid w:val="1AFB6D70"/>
    <w:rsid w:val="1C9F4802"/>
    <w:rsid w:val="1F1C3BAF"/>
    <w:rsid w:val="20753060"/>
    <w:rsid w:val="210F3652"/>
    <w:rsid w:val="21424F97"/>
    <w:rsid w:val="22495F11"/>
    <w:rsid w:val="252D3F30"/>
    <w:rsid w:val="25C14C11"/>
    <w:rsid w:val="26B81240"/>
    <w:rsid w:val="29AD2131"/>
    <w:rsid w:val="2AF1638B"/>
    <w:rsid w:val="2AF840F2"/>
    <w:rsid w:val="2B68341E"/>
    <w:rsid w:val="2C116483"/>
    <w:rsid w:val="2C1205BC"/>
    <w:rsid w:val="2DC175F7"/>
    <w:rsid w:val="2DD105E3"/>
    <w:rsid w:val="2ECE6548"/>
    <w:rsid w:val="30BE0A65"/>
    <w:rsid w:val="30E25FE5"/>
    <w:rsid w:val="31505547"/>
    <w:rsid w:val="315C7EB1"/>
    <w:rsid w:val="31951E40"/>
    <w:rsid w:val="31A72989"/>
    <w:rsid w:val="32213548"/>
    <w:rsid w:val="33BF6D91"/>
    <w:rsid w:val="33EC6C44"/>
    <w:rsid w:val="350C48A6"/>
    <w:rsid w:val="352A14C9"/>
    <w:rsid w:val="352A2C12"/>
    <w:rsid w:val="35E17C48"/>
    <w:rsid w:val="36FC4DFB"/>
    <w:rsid w:val="371C1F09"/>
    <w:rsid w:val="37985064"/>
    <w:rsid w:val="37BB60AB"/>
    <w:rsid w:val="381A23E0"/>
    <w:rsid w:val="392221EF"/>
    <w:rsid w:val="3A7D3E63"/>
    <w:rsid w:val="3ACB0053"/>
    <w:rsid w:val="3ACE2236"/>
    <w:rsid w:val="3B7A274D"/>
    <w:rsid w:val="3B8B39FB"/>
    <w:rsid w:val="3C241484"/>
    <w:rsid w:val="3C397E01"/>
    <w:rsid w:val="3D48288E"/>
    <w:rsid w:val="3DA24025"/>
    <w:rsid w:val="3DF66D78"/>
    <w:rsid w:val="3EB92117"/>
    <w:rsid w:val="400E2C48"/>
    <w:rsid w:val="40E15914"/>
    <w:rsid w:val="41507CC3"/>
    <w:rsid w:val="41F93484"/>
    <w:rsid w:val="423224F1"/>
    <w:rsid w:val="42922600"/>
    <w:rsid w:val="434B22CE"/>
    <w:rsid w:val="43670FED"/>
    <w:rsid w:val="43A639BF"/>
    <w:rsid w:val="44842D24"/>
    <w:rsid w:val="44946348"/>
    <w:rsid w:val="449C24C8"/>
    <w:rsid w:val="45685969"/>
    <w:rsid w:val="46444417"/>
    <w:rsid w:val="46513EC9"/>
    <w:rsid w:val="469021EF"/>
    <w:rsid w:val="46F93588"/>
    <w:rsid w:val="47BF6EED"/>
    <w:rsid w:val="486F344F"/>
    <w:rsid w:val="4B2802C5"/>
    <w:rsid w:val="4B6D2A61"/>
    <w:rsid w:val="4BA0203C"/>
    <w:rsid w:val="4C5365B2"/>
    <w:rsid w:val="4CB56480"/>
    <w:rsid w:val="4D3D2346"/>
    <w:rsid w:val="4DC67E79"/>
    <w:rsid w:val="4F5A0990"/>
    <w:rsid w:val="4FA30A92"/>
    <w:rsid w:val="501A67CF"/>
    <w:rsid w:val="506C382D"/>
    <w:rsid w:val="508D77CD"/>
    <w:rsid w:val="51461D7F"/>
    <w:rsid w:val="51BE02C1"/>
    <w:rsid w:val="51F815DA"/>
    <w:rsid w:val="53163DF6"/>
    <w:rsid w:val="541428F9"/>
    <w:rsid w:val="54556CA1"/>
    <w:rsid w:val="5491407B"/>
    <w:rsid w:val="550B30A9"/>
    <w:rsid w:val="55DF3795"/>
    <w:rsid w:val="5629235F"/>
    <w:rsid w:val="564231BA"/>
    <w:rsid w:val="565D2BD9"/>
    <w:rsid w:val="566A19E7"/>
    <w:rsid w:val="56D843E7"/>
    <w:rsid w:val="56F803BC"/>
    <w:rsid w:val="57F02930"/>
    <w:rsid w:val="588A3843"/>
    <w:rsid w:val="58C73C61"/>
    <w:rsid w:val="596651C8"/>
    <w:rsid w:val="597A65DB"/>
    <w:rsid w:val="59B032D6"/>
    <w:rsid w:val="59C24A11"/>
    <w:rsid w:val="59DD0AF0"/>
    <w:rsid w:val="59E8478C"/>
    <w:rsid w:val="5A733315"/>
    <w:rsid w:val="5A9518F9"/>
    <w:rsid w:val="5B78736C"/>
    <w:rsid w:val="5D610403"/>
    <w:rsid w:val="5DB17780"/>
    <w:rsid w:val="5E211941"/>
    <w:rsid w:val="5E684F6B"/>
    <w:rsid w:val="61B56F70"/>
    <w:rsid w:val="63540195"/>
    <w:rsid w:val="637833CE"/>
    <w:rsid w:val="63D05C70"/>
    <w:rsid w:val="63E13995"/>
    <w:rsid w:val="65E479CD"/>
    <w:rsid w:val="66A355E9"/>
    <w:rsid w:val="672F342E"/>
    <w:rsid w:val="679C03B4"/>
    <w:rsid w:val="692912D3"/>
    <w:rsid w:val="69AC1EA9"/>
    <w:rsid w:val="6AD42215"/>
    <w:rsid w:val="6B206C95"/>
    <w:rsid w:val="6C484DE8"/>
    <w:rsid w:val="6C4A01BC"/>
    <w:rsid w:val="6CEF1A13"/>
    <w:rsid w:val="6F591743"/>
    <w:rsid w:val="6FEA3C0E"/>
    <w:rsid w:val="701E314D"/>
    <w:rsid w:val="71005B1E"/>
    <w:rsid w:val="719C7795"/>
    <w:rsid w:val="72B700B6"/>
    <w:rsid w:val="73CA63D6"/>
    <w:rsid w:val="74C548C0"/>
    <w:rsid w:val="74DC21E4"/>
    <w:rsid w:val="755B7F3E"/>
    <w:rsid w:val="759B28FB"/>
    <w:rsid w:val="76617B77"/>
    <w:rsid w:val="76C46A80"/>
    <w:rsid w:val="78C92683"/>
    <w:rsid w:val="7A6E0B64"/>
    <w:rsid w:val="7A8D1B22"/>
    <w:rsid w:val="7B852AA4"/>
    <w:rsid w:val="7BBF7861"/>
    <w:rsid w:val="7D826E94"/>
    <w:rsid w:val="7E0129BF"/>
    <w:rsid w:val="7E206A24"/>
    <w:rsid w:val="7E774687"/>
    <w:rsid w:val="7ECF746B"/>
    <w:rsid w:val="7F7D21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333333"/>
      <w:u w:val="none"/>
    </w:rPr>
  </w:style>
  <w:style w:type="character" w:styleId="11">
    <w:name w:val="HTML Definition"/>
    <w:basedOn w:val="8"/>
    <w:semiHidden/>
    <w:unhideWhenUsed/>
    <w:qFormat/>
    <w:uiPriority w:val="99"/>
    <w:rPr>
      <w:i/>
      <w:iCs/>
    </w:rPr>
  </w:style>
  <w:style w:type="character" w:styleId="12">
    <w:name w:val="Hyperlink"/>
    <w:basedOn w:val="8"/>
    <w:semiHidden/>
    <w:unhideWhenUsed/>
    <w:qFormat/>
    <w:uiPriority w:val="99"/>
    <w:rPr>
      <w:color w:val="333333"/>
      <w:u w:val="none"/>
    </w:rPr>
  </w:style>
  <w:style w:type="character" w:styleId="13">
    <w:name w:val="HTML Code"/>
    <w:basedOn w:val="8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4">
    <w:name w:val="HTML Keyboard"/>
    <w:basedOn w:val="8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5">
    <w:name w:val="HTML Sample"/>
    <w:basedOn w:val="8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6">
    <w:name w:val="页眉 Char"/>
    <w:basedOn w:val="8"/>
    <w:link w:val="3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8"/>
    <w:link w:val="2"/>
    <w:semiHidden/>
    <w:qFormat/>
    <w:uiPriority w:val="99"/>
    <w:rPr>
      <w:sz w:val="18"/>
      <w:szCs w:val="18"/>
    </w:rPr>
  </w:style>
  <w:style w:type="character" w:customStyle="1" w:styleId="18">
    <w:name w:val="hover16"/>
    <w:basedOn w:val="8"/>
    <w:qFormat/>
    <w:uiPriority w:val="0"/>
    <w:rPr>
      <w:color w:val="2299EE"/>
    </w:rPr>
  </w:style>
  <w:style w:type="character" w:customStyle="1" w:styleId="19">
    <w:name w:val="hover17"/>
    <w:basedOn w:val="8"/>
    <w:qFormat/>
    <w:uiPriority w:val="0"/>
    <w:rPr>
      <w:color w:val="FFFFFF"/>
    </w:rPr>
  </w:style>
  <w:style w:type="character" w:customStyle="1" w:styleId="20">
    <w:name w:val="hover18"/>
    <w:basedOn w:val="8"/>
    <w:qFormat/>
    <w:uiPriority w:val="0"/>
    <w:rPr>
      <w:color w:val="2299EE"/>
    </w:rPr>
  </w:style>
  <w:style w:type="character" w:customStyle="1" w:styleId="21">
    <w:name w:val="layui-laypage-curr"/>
    <w:basedOn w:val="8"/>
    <w:qFormat/>
    <w:uiPriority w:val="0"/>
  </w:style>
  <w:style w:type="character" w:customStyle="1" w:styleId="22">
    <w:name w:val="layui-layer-tabnow"/>
    <w:basedOn w:val="8"/>
    <w:qFormat/>
    <w:uiPriority w:val="0"/>
    <w:rPr>
      <w:bdr w:val="single" w:color="CCCCCC" w:sz="4" w:space="0"/>
      <w:shd w:val="clear" w:fill="FFFFFF"/>
    </w:rPr>
  </w:style>
  <w:style w:type="character" w:customStyle="1" w:styleId="23">
    <w:name w:val="first-child"/>
    <w:basedOn w:val="8"/>
    <w:qFormat/>
    <w:uiPriority w:val="0"/>
  </w:style>
  <w:style w:type="character" w:customStyle="1" w:styleId="24">
    <w:name w:val="hover14"/>
    <w:basedOn w:val="8"/>
    <w:qFormat/>
    <w:uiPriority w:val="0"/>
    <w:rPr>
      <w:color w:val="2299EE"/>
    </w:rPr>
  </w:style>
  <w:style w:type="character" w:customStyle="1" w:styleId="25">
    <w:name w:val="hover15"/>
    <w:basedOn w:val="8"/>
    <w:qFormat/>
    <w:uiPriority w:val="0"/>
    <w:rPr>
      <w:color w:val="2299EE"/>
    </w:rPr>
  </w:style>
  <w:style w:type="character" w:customStyle="1" w:styleId="26">
    <w:name w:val="hover"/>
    <w:basedOn w:val="8"/>
    <w:qFormat/>
    <w:uiPriority w:val="0"/>
    <w:rPr>
      <w:color w:val="FFFFFF"/>
    </w:rPr>
  </w:style>
  <w:style w:type="character" w:customStyle="1" w:styleId="27">
    <w:name w:val="hover1"/>
    <w:basedOn w:val="8"/>
    <w:qFormat/>
    <w:uiPriority w:val="0"/>
    <w:rPr>
      <w:color w:val="2299EE"/>
    </w:rPr>
  </w:style>
  <w:style w:type="character" w:customStyle="1" w:styleId="28">
    <w:name w:val="hover2"/>
    <w:basedOn w:val="8"/>
    <w:qFormat/>
    <w:uiPriority w:val="0"/>
    <w:rPr>
      <w:color w:val="2299E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3209</Words>
  <Characters>4697</Characters>
  <Lines>14</Lines>
  <Paragraphs>4</Paragraphs>
  <TotalTime>3</TotalTime>
  <ScaleCrop>false</ScaleCrop>
  <LinksUpToDate>false</LinksUpToDate>
  <CharactersWithSpaces>4756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2022-06-01T09:24:00Z</dcterms:created>
  <dc:creator>曾玮 192.168.6.230</dc:creator>
  <cp:lastModifiedBy>zengbin</cp:lastModifiedBy>
  <cp:lastPrinted>2026-08-19T03:09:00Z</cp:lastPrinted>
  <dcterms:modified xsi:type="dcterms:W3CDTF">2026-08-31T08:11:47Z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D0C5A42D22904355A73487C4A1CCD978_13</vt:lpwstr>
  </property>
  <property fmtid="{D5CDD505-2E9C-101B-9397-08002B2CF9AE}" pid="4" name="KSOTemplateDocerSaveRecord">
    <vt:lpwstr>eyJoZGlkIjoiMzQzYzAyMjQ2NTQ4OTdjZjFkNzRkNjU5ZWMwMDg1NmMiLCJ1c2VySWQiOiI0NDE2OTUzMzgifQ==</vt:lpwstr>
  </property>
</Properties>
</file>